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D4EB6" w14:textId="77777777" w:rsidR="00564D1A" w:rsidRPr="000C39CB" w:rsidRDefault="00FC3522" w:rsidP="000F27C5">
      <w:pPr>
        <w:spacing w:after="0"/>
        <w:jc w:val="both"/>
        <w:rPr>
          <w:rFonts w:cstheme="minorHAnsi"/>
          <w:bCs/>
          <w:szCs w:val="20"/>
        </w:rPr>
      </w:pPr>
      <w:r w:rsidRPr="000C39CB">
        <w:rPr>
          <w:rFonts w:cstheme="minorHAnsi"/>
          <w:b/>
          <w:bCs/>
          <w:szCs w:val="20"/>
        </w:rPr>
        <w:t>Javni zavod Triglavski narodni park</w:t>
      </w:r>
      <w:r w:rsidR="006F1475" w:rsidRPr="000C39CB">
        <w:rPr>
          <w:rFonts w:cstheme="minorHAnsi"/>
          <w:bCs/>
          <w:szCs w:val="20"/>
        </w:rPr>
        <w:t>,</w:t>
      </w:r>
      <w:r w:rsidR="00F91AFE" w:rsidRPr="000C39CB">
        <w:rPr>
          <w:rFonts w:cstheme="minorHAnsi"/>
          <w:bCs/>
          <w:szCs w:val="20"/>
        </w:rPr>
        <w:t xml:space="preserve"> </w:t>
      </w:r>
    </w:p>
    <w:p w14:paraId="5FA19460" w14:textId="77777777" w:rsidR="00564D1A" w:rsidRPr="000C39CB" w:rsidRDefault="00FC3522" w:rsidP="000F27C5">
      <w:pPr>
        <w:spacing w:after="0"/>
        <w:jc w:val="both"/>
        <w:rPr>
          <w:rFonts w:cstheme="minorHAnsi"/>
          <w:bCs/>
          <w:szCs w:val="20"/>
        </w:rPr>
      </w:pPr>
      <w:r w:rsidRPr="000C39CB">
        <w:rPr>
          <w:rFonts w:cstheme="minorHAnsi"/>
          <w:szCs w:val="20"/>
        </w:rPr>
        <w:t>Ljubljanska cesta 27, 4260 Bled</w:t>
      </w:r>
      <w:r w:rsidR="00B70E26" w:rsidRPr="000C39CB">
        <w:rPr>
          <w:rFonts w:cstheme="minorHAnsi"/>
          <w:bCs/>
          <w:szCs w:val="20"/>
        </w:rPr>
        <w:t xml:space="preserve">, </w:t>
      </w:r>
    </w:p>
    <w:p w14:paraId="54C6152B" w14:textId="77777777" w:rsidR="00F91AFE" w:rsidRPr="000C39CB" w:rsidRDefault="00F1231B" w:rsidP="000F27C5">
      <w:pPr>
        <w:spacing w:after="0"/>
        <w:jc w:val="both"/>
        <w:rPr>
          <w:rFonts w:cstheme="minorHAnsi"/>
          <w:szCs w:val="20"/>
        </w:rPr>
      </w:pPr>
      <w:r w:rsidRPr="000C39CB">
        <w:rPr>
          <w:rFonts w:cstheme="minorHAnsi"/>
          <w:bCs/>
          <w:szCs w:val="20"/>
        </w:rPr>
        <w:t xml:space="preserve">matična številka: </w:t>
      </w:r>
      <w:r w:rsidRPr="000C39CB">
        <w:rPr>
          <w:rFonts w:cstheme="minorHAnsi"/>
          <w:szCs w:val="20"/>
        </w:rPr>
        <w:t>5163846000</w:t>
      </w:r>
      <w:r w:rsidR="00F91AFE" w:rsidRPr="000C39CB">
        <w:rPr>
          <w:rFonts w:cstheme="minorHAnsi"/>
          <w:szCs w:val="20"/>
        </w:rPr>
        <w:t>,</w:t>
      </w:r>
    </w:p>
    <w:p w14:paraId="4E26FAD9" w14:textId="77777777" w:rsidR="00B70E26" w:rsidRPr="000C39CB" w:rsidRDefault="00B70E26" w:rsidP="000F27C5">
      <w:pPr>
        <w:spacing w:after="0"/>
        <w:jc w:val="both"/>
        <w:rPr>
          <w:rFonts w:cstheme="minorHAnsi"/>
          <w:bCs/>
          <w:szCs w:val="20"/>
        </w:rPr>
      </w:pPr>
      <w:r w:rsidRPr="000C39CB">
        <w:rPr>
          <w:rFonts w:cstheme="minorHAnsi"/>
          <w:bCs/>
          <w:szCs w:val="20"/>
        </w:rPr>
        <w:t xml:space="preserve">ki </w:t>
      </w:r>
      <w:r w:rsidR="00F1231B" w:rsidRPr="000C39CB">
        <w:rPr>
          <w:rFonts w:cstheme="minorHAnsi"/>
          <w:bCs/>
          <w:szCs w:val="20"/>
        </w:rPr>
        <w:t xml:space="preserve">ga </w:t>
      </w:r>
      <w:r w:rsidRPr="000C39CB">
        <w:rPr>
          <w:rFonts w:cstheme="minorHAnsi"/>
          <w:bCs/>
          <w:szCs w:val="20"/>
        </w:rPr>
        <w:t>zastopa</w:t>
      </w:r>
      <w:r w:rsidR="004111F8" w:rsidRPr="000C39CB">
        <w:rPr>
          <w:rFonts w:cstheme="minorHAnsi"/>
          <w:bCs/>
          <w:szCs w:val="20"/>
        </w:rPr>
        <w:t xml:space="preserve"> </w:t>
      </w:r>
      <w:r w:rsidR="00FC3522" w:rsidRPr="000C39CB">
        <w:rPr>
          <w:rFonts w:cstheme="minorHAnsi"/>
          <w:bCs/>
          <w:szCs w:val="20"/>
        </w:rPr>
        <w:t>direktor</w:t>
      </w:r>
      <w:r w:rsidR="006D4351" w:rsidRPr="000C39CB">
        <w:rPr>
          <w:rFonts w:cstheme="minorHAnsi"/>
          <w:bCs/>
          <w:szCs w:val="20"/>
        </w:rPr>
        <w:t xml:space="preserve"> </w:t>
      </w:r>
      <w:r w:rsidR="00FD475B" w:rsidRPr="000C39CB">
        <w:rPr>
          <w:rFonts w:cstheme="minorHAnsi"/>
          <w:bCs/>
          <w:szCs w:val="20"/>
        </w:rPr>
        <w:t>dr. Tit Potočnik</w:t>
      </w:r>
      <w:r w:rsidR="00F1231B" w:rsidRPr="000C39CB">
        <w:rPr>
          <w:rFonts w:cstheme="minorHAnsi"/>
          <w:bCs/>
          <w:szCs w:val="20"/>
        </w:rPr>
        <w:t>,</w:t>
      </w:r>
    </w:p>
    <w:p w14:paraId="487223B5" w14:textId="2145EEC3" w:rsidR="001D51CE" w:rsidRPr="000C39CB" w:rsidRDefault="00B70E26" w:rsidP="001D51CE">
      <w:pPr>
        <w:spacing w:after="0"/>
        <w:rPr>
          <w:rFonts w:cstheme="minorHAnsi"/>
          <w:bCs/>
          <w:szCs w:val="20"/>
        </w:rPr>
      </w:pPr>
      <w:r w:rsidRPr="000C39CB">
        <w:rPr>
          <w:rFonts w:cstheme="minorHAnsi"/>
          <w:bCs/>
          <w:szCs w:val="20"/>
        </w:rPr>
        <w:t xml:space="preserve">(v nadaljevanju </w:t>
      </w:r>
      <w:r w:rsidR="00AF3B4A">
        <w:rPr>
          <w:rFonts w:cstheme="minorHAnsi"/>
          <w:b/>
          <w:bCs/>
          <w:szCs w:val="20"/>
        </w:rPr>
        <w:t>JZ TNP</w:t>
      </w:r>
      <w:r w:rsidRPr="000C39CB">
        <w:rPr>
          <w:rFonts w:cstheme="minorHAnsi"/>
          <w:bCs/>
          <w:szCs w:val="20"/>
        </w:rPr>
        <w:t>)</w:t>
      </w:r>
    </w:p>
    <w:p w14:paraId="5DD0BE87" w14:textId="77777777" w:rsidR="00564D1A" w:rsidRPr="000C39CB" w:rsidRDefault="00564D1A" w:rsidP="001D51CE">
      <w:pPr>
        <w:spacing w:after="0"/>
        <w:rPr>
          <w:rFonts w:cstheme="minorHAnsi"/>
          <w:bCs/>
          <w:szCs w:val="20"/>
        </w:rPr>
      </w:pPr>
    </w:p>
    <w:p w14:paraId="2C2A30D6" w14:textId="77777777" w:rsidR="00B70E26" w:rsidRPr="000C39CB" w:rsidRDefault="00564D1A" w:rsidP="00564D1A">
      <w:pPr>
        <w:spacing w:after="0"/>
        <w:jc w:val="center"/>
        <w:rPr>
          <w:rFonts w:cstheme="minorHAnsi"/>
          <w:bCs/>
          <w:szCs w:val="20"/>
        </w:rPr>
      </w:pPr>
      <w:r w:rsidRPr="000C39CB">
        <w:rPr>
          <w:rFonts w:cstheme="minorHAnsi"/>
          <w:bCs/>
          <w:szCs w:val="20"/>
        </w:rPr>
        <w:t>I</w:t>
      </w:r>
      <w:r w:rsidR="000F27C5" w:rsidRPr="000C39CB">
        <w:rPr>
          <w:rFonts w:cstheme="minorHAnsi"/>
          <w:bCs/>
          <w:szCs w:val="20"/>
        </w:rPr>
        <w:t>n</w:t>
      </w:r>
    </w:p>
    <w:p w14:paraId="69A05BE1" w14:textId="77777777" w:rsidR="00564D1A" w:rsidRPr="000C39CB" w:rsidRDefault="00564D1A" w:rsidP="00564D1A">
      <w:pPr>
        <w:spacing w:after="0"/>
        <w:jc w:val="center"/>
        <w:rPr>
          <w:rFonts w:cstheme="minorHAnsi"/>
          <w:bCs/>
          <w:szCs w:val="20"/>
        </w:rPr>
      </w:pP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4947"/>
        <w:gridCol w:w="4947"/>
      </w:tblGrid>
      <w:tr w:rsidR="00B70E26" w:rsidRPr="000C39CB" w14:paraId="30BB63D2" w14:textId="77777777" w:rsidTr="000F27C5">
        <w:trPr>
          <w:trHeight w:val="285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F1B449" w14:textId="77777777" w:rsidR="004B0901" w:rsidRPr="000C39CB" w:rsidRDefault="00D74CA9" w:rsidP="004B0901">
            <w:pPr>
              <w:spacing w:after="0" w:line="240" w:lineRule="auto"/>
              <w:rPr>
                <w:rFonts w:cstheme="minorHAnsi"/>
                <w:szCs w:val="20"/>
              </w:rPr>
            </w:pPr>
            <w:r w:rsidRPr="000C39CB">
              <w:rPr>
                <w:rFonts w:cstheme="minorHAnsi"/>
                <w:szCs w:val="20"/>
              </w:rPr>
              <w:t>Ime in priimek oziroma naziv upravičenca</w:t>
            </w:r>
          </w:p>
          <w:p w14:paraId="1E9E1D6D" w14:textId="77777777" w:rsidR="00B70E26" w:rsidRPr="000C39CB" w:rsidRDefault="00B70E26" w:rsidP="00D74CA9">
            <w:pPr>
              <w:spacing w:after="0"/>
              <w:rPr>
                <w:rFonts w:cstheme="minorHAnsi"/>
                <w:szCs w:val="20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BAE53" w14:textId="77777777" w:rsidR="00B70E26" w:rsidRPr="000C39CB" w:rsidRDefault="00B70E26" w:rsidP="00F91AFE">
            <w:pPr>
              <w:spacing w:after="0"/>
              <w:jc w:val="both"/>
              <w:rPr>
                <w:rFonts w:cstheme="minorHAnsi"/>
                <w:szCs w:val="20"/>
              </w:rPr>
            </w:pPr>
          </w:p>
        </w:tc>
      </w:tr>
      <w:tr w:rsidR="00B70E26" w:rsidRPr="000C39CB" w14:paraId="54195F52" w14:textId="77777777" w:rsidTr="000F27C5">
        <w:trPr>
          <w:trHeight w:val="285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F13593" w14:textId="77777777" w:rsidR="00B70E26" w:rsidRPr="000C39CB" w:rsidRDefault="00D74CA9" w:rsidP="00D74CA9">
            <w:pPr>
              <w:spacing w:after="0"/>
              <w:rPr>
                <w:rFonts w:cstheme="minorHAnsi"/>
                <w:szCs w:val="20"/>
              </w:rPr>
            </w:pPr>
            <w:r w:rsidRPr="000C39CB">
              <w:rPr>
                <w:rFonts w:cstheme="minorHAnsi"/>
                <w:szCs w:val="20"/>
              </w:rPr>
              <w:t>N</w:t>
            </w:r>
            <w:r w:rsidR="00B70E26" w:rsidRPr="000C39CB">
              <w:rPr>
                <w:rFonts w:cstheme="minorHAnsi"/>
                <w:szCs w:val="20"/>
              </w:rPr>
              <w:t>aslov (ulica, hišna številka, poštna številka, pošta)</w:t>
            </w:r>
            <w:r w:rsidR="00EF47E1" w:rsidRPr="000C39CB">
              <w:rPr>
                <w:rFonts w:cstheme="minorHAnsi"/>
                <w:szCs w:val="20"/>
              </w:rPr>
              <w:t xml:space="preserve"> </w:t>
            </w:r>
            <w:r w:rsidRPr="000C39CB">
              <w:rPr>
                <w:rFonts w:cstheme="minorHAnsi"/>
                <w:szCs w:val="20"/>
              </w:rPr>
              <w:t>upravičenca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0A6B" w14:textId="77777777" w:rsidR="00B70E26" w:rsidRPr="000C39CB" w:rsidRDefault="00B70E26" w:rsidP="00F91AFE">
            <w:pPr>
              <w:spacing w:after="0"/>
              <w:jc w:val="both"/>
              <w:rPr>
                <w:rFonts w:cstheme="minorHAnsi"/>
                <w:szCs w:val="20"/>
              </w:rPr>
            </w:pPr>
          </w:p>
        </w:tc>
      </w:tr>
      <w:tr w:rsidR="00B70E26" w:rsidRPr="000C39CB" w14:paraId="669CAE1F" w14:textId="77777777" w:rsidTr="000F27C5">
        <w:trPr>
          <w:trHeight w:val="285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6AAC52" w14:textId="77777777" w:rsidR="00B70E26" w:rsidRPr="000C39CB" w:rsidRDefault="00B70E26" w:rsidP="00FC3522">
            <w:pPr>
              <w:spacing w:after="0"/>
              <w:rPr>
                <w:rFonts w:cstheme="minorHAnsi"/>
                <w:szCs w:val="20"/>
              </w:rPr>
            </w:pPr>
            <w:r w:rsidRPr="000C39CB">
              <w:rPr>
                <w:rFonts w:cstheme="minorHAnsi"/>
                <w:szCs w:val="20"/>
              </w:rPr>
              <w:t xml:space="preserve">Matična številka </w:t>
            </w:r>
            <w:r w:rsidR="00FC3522" w:rsidRPr="000C39CB">
              <w:rPr>
                <w:rFonts w:cstheme="minorHAnsi"/>
                <w:szCs w:val="20"/>
              </w:rPr>
              <w:t>/</w:t>
            </w:r>
            <w:r w:rsidR="00D74CA9" w:rsidRPr="000C39CB">
              <w:rPr>
                <w:rFonts w:cstheme="minorHAnsi"/>
                <w:szCs w:val="20"/>
              </w:rPr>
              <w:t>KMG-MI</w:t>
            </w:r>
            <w:r w:rsidR="00FC3522" w:rsidRPr="000C39CB">
              <w:rPr>
                <w:rFonts w:cstheme="minorHAnsi"/>
                <w:szCs w:val="20"/>
              </w:rPr>
              <w:t>D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1B655" w14:textId="77777777" w:rsidR="00B70E26" w:rsidRPr="000C39CB" w:rsidRDefault="00B70E26" w:rsidP="00F91AFE">
            <w:pPr>
              <w:spacing w:after="0"/>
              <w:jc w:val="both"/>
              <w:rPr>
                <w:rFonts w:cstheme="minorHAnsi"/>
                <w:szCs w:val="20"/>
              </w:rPr>
            </w:pPr>
          </w:p>
        </w:tc>
      </w:tr>
    </w:tbl>
    <w:p w14:paraId="23D0D3E6" w14:textId="77777777" w:rsidR="00B70E26" w:rsidRPr="000C39CB" w:rsidRDefault="00B70E26" w:rsidP="00B70E26">
      <w:pPr>
        <w:spacing w:after="0"/>
        <w:rPr>
          <w:rFonts w:eastAsia="Times New Roman" w:cstheme="minorHAnsi"/>
          <w:kern w:val="3"/>
          <w:szCs w:val="20"/>
          <w:lang w:eastAsia="sl-SI"/>
        </w:rPr>
      </w:pPr>
      <w:r w:rsidRPr="000C39CB">
        <w:rPr>
          <w:rFonts w:cstheme="minorHAnsi"/>
          <w:bCs/>
          <w:szCs w:val="20"/>
        </w:rPr>
        <w:t>ki ga zastopa</w:t>
      </w:r>
      <w:r w:rsidR="00356D52" w:rsidRPr="000C39CB">
        <w:rPr>
          <w:rFonts w:cstheme="minorHAnsi"/>
          <w:bCs/>
          <w:szCs w:val="20"/>
        </w:rPr>
        <w:t xml:space="preserve">  (za pravne osebe)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4962"/>
        <w:gridCol w:w="4932"/>
      </w:tblGrid>
      <w:tr w:rsidR="00B70E26" w:rsidRPr="000C39CB" w14:paraId="5EAFD872" w14:textId="77777777" w:rsidTr="00D74CA9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5DE2F7" w14:textId="77777777" w:rsidR="00B70E26" w:rsidRPr="000C39CB" w:rsidRDefault="00D74CA9" w:rsidP="00D74CA9">
            <w:pPr>
              <w:spacing w:after="0"/>
              <w:rPr>
                <w:rFonts w:cstheme="minorHAnsi"/>
                <w:szCs w:val="20"/>
              </w:rPr>
            </w:pPr>
            <w:r w:rsidRPr="000C39CB">
              <w:rPr>
                <w:rFonts w:cstheme="minorHAnsi"/>
                <w:szCs w:val="20"/>
              </w:rPr>
              <w:t>Ime in priimek odgovorne osebe</w:t>
            </w:r>
            <w:r w:rsidR="00B628F1" w:rsidRPr="000C39CB">
              <w:rPr>
                <w:rFonts w:cstheme="minorHAnsi"/>
                <w:szCs w:val="20"/>
              </w:rPr>
              <w:t xml:space="preserve">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8F15A" w14:textId="77777777" w:rsidR="00B70E26" w:rsidRPr="000C39CB" w:rsidRDefault="00B70E26" w:rsidP="00F91AFE">
            <w:pPr>
              <w:spacing w:after="0"/>
              <w:jc w:val="both"/>
              <w:rPr>
                <w:rFonts w:cstheme="minorHAnsi"/>
                <w:szCs w:val="20"/>
              </w:rPr>
            </w:pPr>
          </w:p>
        </w:tc>
      </w:tr>
      <w:tr w:rsidR="00D74CA9" w:rsidRPr="000C39CB" w14:paraId="272C5745" w14:textId="77777777" w:rsidTr="003E568B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0F6396" w14:textId="77777777" w:rsidR="00D74CA9" w:rsidRPr="000C39CB" w:rsidRDefault="00D74CA9" w:rsidP="00D74CA9">
            <w:pPr>
              <w:spacing w:after="0"/>
              <w:rPr>
                <w:rFonts w:cstheme="minorHAnsi"/>
                <w:szCs w:val="20"/>
              </w:rPr>
            </w:pPr>
            <w:r w:rsidRPr="000C39CB">
              <w:rPr>
                <w:rFonts w:cstheme="minorHAnsi"/>
                <w:szCs w:val="20"/>
              </w:rPr>
              <w:t>Naslov: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C209F" w14:textId="77777777" w:rsidR="00D74CA9" w:rsidRPr="000C39CB" w:rsidRDefault="00D74CA9" w:rsidP="00F91AFE">
            <w:pPr>
              <w:spacing w:after="0"/>
              <w:jc w:val="both"/>
              <w:rPr>
                <w:rFonts w:cstheme="minorHAnsi"/>
                <w:szCs w:val="20"/>
              </w:rPr>
            </w:pPr>
          </w:p>
        </w:tc>
      </w:tr>
      <w:tr w:rsidR="003E568B" w:rsidRPr="000C39CB" w14:paraId="0E0D79EB" w14:textId="77777777" w:rsidTr="000F27C5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1CADEF" w14:textId="77777777" w:rsidR="003E568B" w:rsidRPr="000C39CB" w:rsidRDefault="003E568B" w:rsidP="00D74CA9">
            <w:pPr>
              <w:spacing w:after="0"/>
              <w:rPr>
                <w:rFonts w:cstheme="minorHAnsi"/>
                <w:szCs w:val="20"/>
              </w:rPr>
            </w:pPr>
            <w:r w:rsidRPr="000C39CB">
              <w:rPr>
                <w:rFonts w:cstheme="minorHAnsi"/>
                <w:szCs w:val="20"/>
              </w:rPr>
              <w:t>KMG-MID / davčna številka: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88AF" w14:textId="77777777" w:rsidR="003E568B" w:rsidRPr="000C39CB" w:rsidRDefault="003E568B" w:rsidP="00F91AFE">
            <w:pPr>
              <w:spacing w:after="0"/>
              <w:jc w:val="both"/>
              <w:rPr>
                <w:rFonts w:cstheme="minorHAnsi"/>
                <w:szCs w:val="20"/>
              </w:rPr>
            </w:pPr>
          </w:p>
        </w:tc>
      </w:tr>
    </w:tbl>
    <w:p w14:paraId="360AE5C4" w14:textId="77777777" w:rsidR="00B70E26" w:rsidRPr="000C39CB" w:rsidRDefault="00B70E26" w:rsidP="00B70E26">
      <w:pPr>
        <w:widowControl w:val="0"/>
        <w:tabs>
          <w:tab w:val="left" w:pos="10326"/>
          <w:tab w:val="left" w:pos="11226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Cs w:val="20"/>
          <w:lang w:eastAsia="sl-SI"/>
        </w:rPr>
      </w:pPr>
      <w:r w:rsidRPr="000C39CB">
        <w:rPr>
          <w:rFonts w:eastAsia="Times New Roman" w:cstheme="minorHAnsi"/>
          <w:kern w:val="3"/>
          <w:szCs w:val="20"/>
          <w:lang w:eastAsia="sl-SI"/>
        </w:rPr>
        <w:t xml:space="preserve">(v nadaljevanju </w:t>
      </w:r>
      <w:r w:rsidRPr="000C39CB">
        <w:rPr>
          <w:rFonts w:eastAsia="Times New Roman" w:cstheme="minorHAnsi"/>
          <w:b/>
          <w:kern w:val="3"/>
          <w:szCs w:val="20"/>
          <w:lang w:eastAsia="sl-SI"/>
        </w:rPr>
        <w:t>upravičenec</w:t>
      </w:r>
      <w:r w:rsidRPr="000C39CB">
        <w:rPr>
          <w:rFonts w:eastAsia="Times New Roman" w:cstheme="minorHAnsi"/>
          <w:kern w:val="3"/>
          <w:szCs w:val="20"/>
          <w:lang w:eastAsia="sl-SI"/>
        </w:rPr>
        <w:t>)</w:t>
      </w:r>
    </w:p>
    <w:p w14:paraId="5B1D6F49" w14:textId="77777777" w:rsidR="00564D1A" w:rsidRPr="000C39CB" w:rsidRDefault="00564D1A" w:rsidP="00B70E26">
      <w:pPr>
        <w:widowControl w:val="0"/>
        <w:tabs>
          <w:tab w:val="left" w:pos="10326"/>
          <w:tab w:val="left" w:pos="11226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Cs w:val="20"/>
          <w:lang w:eastAsia="sl-SI"/>
        </w:rPr>
      </w:pPr>
    </w:p>
    <w:p w14:paraId="1343309E" w14:textId="77777777" w:rsidR="00564D1A" w:rsidRPr="000C39CB" w:rsidRDefault="00564D1A" w:rsidP="00B70E26">
      <w:pPr>
        <w:widowControl w:val="0"/>
        <w:tabs>
          <w:tab w:val="left" w:pos="10326"/>
          <w:tab w:val="left" w:pos="11226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Cs w:val="20"/>
          <w:lang w:eastAsia="sl-SI"/>
        </w:rPr>
      </w:pPr>
    </w:p>
    <w:p w14:paraId="13ACE2DC" w14:textId="77777777" w:rsidR="001D51CE" w:rsidRPr="000C39CB" w:rsidRDefault="001D51CE" w:rsidP="00B70E26">
      <w:pPr>
        <w:spacing w:after="0"/>
        <w:rPr>
          <w:rFonts w:cstheme="minorHAnsi"/>
          <w:bCs/>
          <w:szCs w:val="20"/>
        </w:rPr>
      </w:pPr>
      <w:r w:rsidRPr="000C39CB">
        <w:rPr>
          <w:rFonts w:cstheme="minorHAnsi"/>
          <w:bCs/>
          <w:szCs w:val="20"/>
        </w:rPr>
        <w:t>sklepata naslednjo</w:t>
      </w:r>
    </w:p>
    <w:p w14:paraId="6A87D402" w14:textId="77777777" w:rsidR="00F670A2" w:rsidRPr="000C39CB" w:rsidRDefault="00F670A2" w:rsidP="00B70E26">
      <w:pPr>
        <w:spacing w:after="0"/>
        <w:rPr>
          <w:rFonts w:cstheme="minorHAnsi"/>
          <w:bCs/>
          <w:szCs w:val="20"/>
        </w:rPr>
      </w:pPr>
    </w:p>
    <w:p w14:paraId="77DD3281" w14:textId="77777777" w:rsidR="00B70E26" w:rsidRPr="001F1E98" w:rsidRDefault="001D51CE" w:rsidP="001D51CE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1F1E98">
        <w:rPr>
          <w:rFonts w:asciiTheme="majorHAnsi" w:hAnsiTheme="majorHAnsi" w:cstheme="majorHAnsi"/>
          <w:b/>
          <w:bCs/>
          <w:sz w:val="28"/>
          <w:szCs w:val="28"/>
        </w:rPr>
        <w:t>POGODBO</w:t>
      </w:r>
    </w:p>
    <w:p w14:paraId="7BE780A3" w14:textId="77777777" w:rsidR="00564D1A" w:rsidRPr="001F1E98" w:rsidRDefault="00564D1A" w:rsidP="001D51CE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2B6D9846" w14:textId="61E60507" w:rsidR="00B702C4" w:rsidRPr="009C686A" w:rsidRDefault="001D51CE" w:rsidP="009C686A">
      <w:pPr>
        <w:spacing w:after="0"/>
        <w:jc w:val="center"/>
        <w:rPr>
          <w:rFonts w:asciiTheme="majorHAnsi" w:hAnsiTheme="majorHAnsi" w:cstheme="majorHAnsi"/>
          <w:b/>
          <w:bCs/>
          <w:szCs w:val="20"/>
        </w:rPr>
      </w:pPr>
      <w:r w:rsidRPr="001F1E98">
        <w:rPr>
          <w:rFonts w:asciiTheme="majorHAnsi" w:hAnsiTheme="majorHAnsi" w:cstheme="majorHAnsi"/>
          <w:b/>
          <w:bCs/>
          <w:szCs w:val="20"/>
        </w:rPr>
        <w:t>O</w:t>
      </w:r>
      <w:r w:rsidR="00564D1A" w:rsidRPr="001F1E98">
        <w:rPr>
          <w:rFonts w:asciiTheme="majorHAnsi" w:hAnsiTheme="majorHAnsi" w:cstheme="majorHAnsi"/>
          <w:b/>
          <w:bCs/>
          <w:szCs w:val="20"/>
        </w:rPr>
        <w:t xml:space="preserve"> </w:t>
      </w:r>
      <w:r w:rsidRPr="001F1E98">
        <w:rPr>
          <w:rFonts w:asciiTheme="majorHAnsi" w:hAnsiTheme="majorHAnsi" w:cstheme="majorHAnsi"/>
          <w:b/>
          <w:bCs/>
          <w:szCs w:val="20"/>
        </w:rPr>
        <w:t xml:space="preserve">PRAVICAH IN OBVEZNOSTIH PRI IZVAJANJU </w:t>
      </w:r>
      <w:r w:rsidR="00FC3522" w:rsidRPr="001F1E98">
        <w:rPr>
          <w:rFonts w:asciiTheme="majorHAnsi" w:hAnsiTheme="majorHAnsi" w:cstheme="majorHAnsi"/>
          <w:b/>
          <w:bCs/>
          <w:szCs w:val="20"/>
        </w:rPr>
        <w:t>PROJEKTA</w:t>
      </w:r>
    </w:p>
    <w:p w14:paraId="688DD716" w14:textId="77777777" w:rsidR="001D51CE" w:rsidRPr="00B702C4" w:rsidRDefault="001D51CE" w:rsidP="00B702C4"/>
    <w:p w14:paraId="24814AE0" w14:textId="77777777" w:rsidR="001D51CE" w:rsidRPr="001F1E98" w:rsidRDefault="001D51CE" w:rsidP="000C39CB">
      <w:pPr>
        <w:pStyle w:val="clen"/>
      </w:pPr>
      <w:r w:rsidRPr="001F1E98">
        <w:t>člen</w:t>
      </w:r>
    </w:p>
    <w:p w14:paraId="0F222BB9" w14:textId="77777777" w:rsidR="001D51CE" w:rsidRPr="001F1E98" w:rsidRDefault="00B70E26" w:rsidP="001D51CE">
      <w:pPr>
        <w:spacing w:after="0"/>
        <w:jc w:val="center"/>
        <w:rPr>
          <w:rFonts w:asciiTheme="majorHAnsi" w:hAnsiTheme="majorHAnsi" w:cstheme="majorHAnsi"/>
          <w:szCs w:val="20"/>
        </w:rPr>
      </w:pPr>
      <w:r w:rsidRPr="001F1E98">
        <w:rPr>
          <w:rFonts w:asciiTheme="majorHAnsi" w:hAnsiTheme="majorHAnsi" w:cstheme="majorHAnsi"/>
          <w:b/>
          <w:szCs w:val="20"/>
        </w:rPr>
        <w:t>(uvodne ugotovitve)</w:t>
      </w:r>
    </w:p>
    <w:p w14:paraId="2CF42276" w14:textId="77777777" w:rsidR="001D51CE" w:rsidRPr="001F1E98" w:rsidRDefault="001D51CE" w:rsidP="000C39CB">
      <w:pPr>
        <w:pStyle w:val="Odstavekseznama"/>
      </w:pPr>
      <w:r w:rsidRPr="001F1E98">
        <w:t>Pogodbeni stranki ugotavljata</w:t>
      </w:r>
      <w:r w:rsidR="00B70E26" w:rsidRPr="001F1E98">
        <w:t xml:space="preserve"> in si priznavata</w:t>
      </w:r>
      <w:r w:rsidRPr="001F1E98">
        <w:t>:</w:t>
      </w:r>
    </w:p>
    <w:p w14:paraId="2CDAE2EF" w14:textId="7BD301BC" w:rsidR="001D51CE" w:rsidRPr="001F1E98" w:rsidRDefault="001D51CE" w:rsidP="0044157B">
      <w:pPr>
        <w:pStyle w:val="Odstavekseznama"/>
        <w:numPr>
          <w:ilvl w:val="0"/>
          <w:numId w:val="37"/>
        </w:numPr>
        <w:ind w:left="284"/>
      </w:pPr>
      <w:r w:rsidRPr="0044157B">
        <w:t>da je bil dne</w:t>
      </w:r>
      <w:r w:rsidR="00FC3522" w:rsidRPr="0044157B">
        <w:t xml:space="preserve"> </w:t>
      </w:r>
      <w:r w:rsidR="0044157B" w:rsidRPr="0044157B">
        <w:t>30. 6. 2025</w:t>
      </w:r>
      <w:r w:rsidRPr="0044157B">
        <w:t xml:space="preserve"> na spletni strani </w:t>
      </w:r>
      <w:r w:rsidR="00AF3B4A" w:rsidRPr="0044157B">
        <w:t>JZ TNP</w:t>
      </w:r>
      <w:r w:rsidR="00564D1A" w:rsidRPr="0044157B">
        <w:t xml:space="preserve"> </w:t>
      </w:r>
      <w:r w:rsidRPr="0044157B">
        <w:t>objavljen</w:t>
      </w:r>
      <w:r w:rsidR="00DE370A" w:rsidRPr="0044157B">
        <w:t xml:space="preserve"> </w:t>
      </w:r>
      <w:r w:rsidR="0044157B">
        <w:t>J</w:t>
      </w:r>
      <w:r w:rsidR="0044157B" w:rsidRPr="0044157B">
        <w:t xml:space="preserve">avni razpis za dodeljevanje pomoči za ohranjanje in razvoj kmetijstva ter podeželja na območju </w:t>
      </w:r>
      <w:r w:rsidR="0044157B">
        <w:t>T</w:t>
      </w:r>
      <w:r w:rsidR="0044157B" w:rsidRPr="0044157B">
        <w:t>riglavskega narodnega parka v letu 2025 za ukrepe izboljšanje pogojev za razvoj kmetijskih gospodarstev in  pomoč za promocijo gostinsko nastanitvenim obratom</w:t>
      </w:r>
      <w:r w:rsidR="00FC3522" w:rsidRPr="001F1E98">
        <w:t xml:space="preserve"> </w:t>
      </w:r>
      <w:r w:rsidR="00BB3E31" w:rsidRPr="001F1E98">
        <w:t>(</w:t>
      </w:r>
      <w:r w:rsidR="00B70E26" w:rsidRPr="001F1E98">
        <w:t xml:space="preserve">v nadaljevanju javni </w:t>
      </w:r>
      <w:r w:rsidR="00FC3522" w:rsidRPr="001F1E98">
        <w:t>razpis</w:t>
      </w:r>
      <w:r w:rsidR="00BB3E31" w:rsidRPr="001F1E98">
        <w:t>)</w:t>
      </w:r>
      <w:r w:rsidR="00B70E26" w:rsidRPr="001F1E98">
        <w:t>,</w:t>
      </w:r>
    </w:p>
    <w:p w14:paraId="6440AB09" w14:textId="4FA1C86B" w:rsidR="000F27C5" w:rsidRPr="001F1E98" w:rsidRDefault="00B70E26" w:rsidP="000C39CB">
      <w:pPr>
        <w:pStyle w:val="Odstavekseznama"/>
        <w:numPr>
          <w:ilvl w:val="0"/>
          <w:numId w:val="11"/>
        </w:numPr>
      </w:pPr>
      <w:r w:rsidRPr="001F1E98">
        <w:t xml:space="preserve">da </w:t>
      </w:r>
      <w:r w:rsidR="001D51CE" w:rsidRPr="001F1E98">
        <w:t>je upravičenec</w:t>
      </w:r>
      <w:r w:rsidRPr="001F1E98">
        <w:t xml:space="preserve"> na javni </w:t>
      </w:r>
      <w:r w:rsidR="00F1231B" w:rsidRPr="001F1E98">
        <w:t>razpis</w:t>
      </w:r>
      <w:r w:rsidRPr="001F1E98">
        <w:t xml:space="preserve"> prijavil </w:t>
      </w:r>
      <w:r w:rsidR="00FC3522" w:rsidRPr="001F1E98">
        <w:t>projekt</w:t>
      </w:r>
      <w:r w:rsidRPr="001F1E98">
        <w:t xml:space="preserve"> z naslovom______________________</w:t>
      </w:r>
      <w:r w:rsidR="000A7B97" w:rsidRPr="001F1E98">
        <w:t>__________________</w:t>
      </w:r>
      <w:r w:rsidR="00EF5302" w:rsidRPr="001F1E98">
        <w:t xml:space="preserve"> v vrednosti _______________</w:t>
      </w:r>
      <w:r w:rsidR="007665FE" w:rsidRPr="001F1E98">
        <w:t xml:space="preserve"> </w:t>
      </w:r>
      <w:r w:rsidR="00AF3B4A">
        <w:t>na ukrep_________________</w:t>
      </w:r>
      <w:r w:rsidR="00EF5302" w:rsidRPr="001F1E98">
        <w:t>,</w:t>
      </w:r>
      <w:r w:rsidRPr="001F1E98">
        <w:t xml:space="preserve"> ki </w:t>
      </w:r>
      <w:r w:rsidR="00FC3522" w:rsidRPr="001F1E98">
        <w:t xml:space="preserve">ga </w:t>
      </w:r>
      <w:r w:rsidR="000F27C5" w:rsidRPr="001F1E98">
        <w:t xml:space="preserve">je </w:t>
      </w:r>
      <w:r w:rsidR="00AF3B4A">
        <w:t>JZ TNP</w:t>
      </w:r>
      <w:r w:rsidR="00750306" w:rsidRPr="001F1E98">
        <w:t xml:space="preserve"> z</w:t>
      </w:r>
      <w:r w:rsidR="00FC3522" w:rsidRPr="001F1E98">
        <w:t xml:space="preserve"> odločbo </w:t>
      </w:r>
      <w:r w:rsidR="000F27C5" w:rsidRPr="001F1E98">
        <w:t>št. _________________ z dne _________________</w:t>
      </w:r>
      <w:r w:rsidRPr="001F1E98">
        <w:t>izbra</w:t>
      </w:r>
      <w:r w:rsidR="000F27C5" w:rsidRPr="001F1E98">
        <w:t>l</w:t>
      </w:r>
      <w:r w:rsidR="00564D1A" w:rsidRPr="001F1E98">
        <w:t xml:space="preserve"> </w:t>
      </w:r>
      <w:r w:rsidR="000F27C5" w:rsidRPr="001F1E98">
        <w:t>z</w:t>
      </w:r>
      <w:r w:rsidR="006D4351" w:rsidRPr="001F1E98">
        <w:t>a sofinancira</w:t>
      </w:r>
      <w:r w:rsidRPr="001F1E98">
        <w:t>nje</w:t>
      </w:r>
      <w:r w:rsidR="006D4351" w:rsidRPr="001F1E98">
        <w:t xml:space="preserve"> </w:t>
      </w:r>
      <w:r w:rsidR="000231A2" w:rsidRPr="001F1E98">
        <w:t xml:space="preserve">v višini </w:t>
      </w:r>
      <w:r w:rsidR="00EF5302" w:rsidRPr="001F1E98">
        <w:t>________________ (v nadaljevanju projekt)</w:t>
      </w:r>
      <w:r w:rsidR="000F27C5" w:rsidRPr="001F1E98">
        <w:t>,</w:t>
      </w:r>
    </w:p>
    <w:p w14:paraId="1FEE6BA9" w14:textId="77777777" w:rsidR="000F27C5" w:rsidRPr="001F1E98" w:rsidRDefault="000F27C5" w:rsidP="000C39CB">
      <w:pPr>
        <w:pStyle w:val="Odstavekseznama"/>
        <w:numPr>
          <w:ilvl w:val="0"/>
          <w:numId w:val="11"/>
        </w:numPr>
      </w:pPr>
      <w:r w:rsidRPr="001F1E98">
        <w:t xml:space="preserve">da sklepata to pogodbo z namenom ureditve določenih medsebojnih pravic in obveznosti glede izvedbe </w:t>
      </w:r>
      <w:r w:rsidR="00FC3522" w:rsidRPr="001F1E98">
        <w:t xml:space="preserve">projekta. </w:t>
      </w:r>
    </w:p>
    <w:p w14:paraId="18A501BF" w14:textId="77777777" w:rsidR="00B83831" w:rsidRPr="00380AFE" w:rsidRDefault="00B83831" w:rsidP="00380AFE"/>
    <w:p w14:paraId="0D40BD94" w14:textId="77777777" w:rsidR="001D51CE" w:rsidRPr="001F1E98" w:rsidRDefault="001D51CE" w:rsidP="000C39CB">
      <w:pPr>
        <w:pStyle w:val="clen"/>
      </w:pPr>
      <w:r w:rsidRPr="001F1E98">
        <w:t>člen</w:t>
      </w:r>
    </w:p>
    <w:p w14:paraId="07B58B4B" w14:textId="77777777" w:rsidR="001D51CE" w:rsidRPr="000C39CB" w:rsidRDefault="000F27C5" w:rsidP="000C39CB">
      <w:pPr>
        <w:pStyle w:val="Pravno-len"/>
        <w:rPr>
          <w:rFonts w:asciiTheme="majorHAnsi" w:hAnsiTheme="majorHAnsi" w:cstheme="majorHAnsi"/>
          <w:szCs w:val="20"/>
        </w:rPr>
      </w:pPr>
      <w:r w:rsidRPr="000C39CB">
        <w:rPr>
          <w:rStyle w:val="Pravno-lenZnak"/>
          <w:b/>
          <w:bCs/>
        </w:rPr>
        <w:t>(</w:t>
      </w:r>
      <w:r w:rsidR="00266614" w:rsidRPr="000C39CB">
        <w:rPr>
          <w:rStyle w:val="Pravno-lenZnak"/>
          <w:b/>
          <w:bCs/>
        </w:rPr>
        <w:t xml:space="preserve">splošne </w:t>
      </w:r>
      <w:r w:rsidRPr="000C39CB">
        <w:rPr>
          <w:rStyle w:val="Pravno-lenZnak"/>
          <w:b/>
          <w:bCs/>
        </w:rPr>
        <w:t>obveznosti upravičenca</w:t>
      </w:r>
      <w:r w:rsidRPr="000C39CB">
        <w:rPr>
          <w:rFonts w:asciiTheme="majorHAnsi" w:hAnsiTheme="majorHAnsi" w:cstheme="majorHAnsi"/>
          <w:szCs w:val="20"/>
        </w:rPr>
        <w:t>)</w:t>
      </w:r>
    </w:p>
    <w:p w14:paraId="5AAD7C62" w14:textId="471617B3" w:rsidR="001D51CE" w:rsidRPr="001F1E98" w:rsidRDefault="000F27C5" w:rsidP="000C39CB">
      <w:pPr>
        <w:pStyle w:val="Odstavekseznama"/>
        <w:numPr>
          <w:ilvl w:val="0"/>
          <w:numId w:val="33"/>
        </w:numPr>
      </w:pPr>
      <w:r w:rsidRPr="001F1E98">
        <w:t xml:space="preserve">Upravičenec </w:t>
      </w:r>
      <w:r w:rsidR="001D51CE" w:rsidRPr="001F1E98">
        <w:t xml:space="preserve">sprejme </w:t>
      </w:r>
      <w:r w:rsidRPr="001F1E98">
        <w:t>odobreno in s strani</w:t>
      </w:r>
      <w:r w:rsidR="009B7DD8" w:rsidRPr="001F1E98">
        <w:t xml:space="preserve"> </w:t>
      </w:r>
      <w:r w:rsidR="00AF3B4A">
        <w:t>JZ TNP</w:t>
      </w:r>
      <w:r w:rsidR="00FC3522" w:rsidRPr="001F1E98">
        <w:t xml:space="preserve"> potrjeno </w:t>
      </w:r>
      <w:r w:rsidRPr="001F1E98">
        <w:t xml:space="preserve">sofinanciranje </w:t>
      </w:r>
      <w:r w:rsidR="00FC3522" w:rsidRPr="001F1E98">
        <w:t>projekta ter</w:t>
      </w:r>
      <w:r w:rsidRPr="001F1E98">
        <w:t xml:space="preserve"> prevzema vsebinsko in finančno obveznost za izvedbo </w:t>
      </w:r>
      <w:r w:rsidR="00D74CA9" w:rsidRPr="001F1E98">
        <w:t>projekta</w:t>
      </w:r>
      <w:r w:rsidR="00F1231B" w:rsidRPr="001F1E98">
        <w:t xml:space="preserve"> v skladu z</w:t>
      </w:r>
      <w:r w:rsidR="00AF3B4A">
        <w:t xml:space="preserve"> </w:t>
      </w:r>
      <w:r w:rsidR="00F1231B" w:rsidRPr="001F1E98">
        <w:t>vlogo</w:t>
      </w:r>
      <w:r w:rsidR="00AF3B4A">
        <w:t>,</w:t>
      </w:r>
      <w:r w:rsidR="00AD4C8B" w:rsidRPr="001F1E98">
        <w:t xml:space="preserve"> odločbo o dodelitvi sredstev</w:t>
      </w:r>
      <w:r w:rsidR="00356D52" w:rsidRPr="001F1E98">
        <w:t xml:space="preserve"> </w:t>
      </w:r>
      <w:r w:rsidR="00AD4C8B" w:rsidRPr="001F1E98">
        <w:t>z dne ________</w:t>
      </w:r>
      <w:r w:rsidR="00564D1A" w:rsidRPr="001F1E98">
        <w:t>_____</w:t>
      </w:r>
      <w:r w:rsidR="00AD4C8B" w:rsidRPr="001F1E98">
        <w:t xml:space="preserve"> </w:t>
      </w:r>
      <w:r w:rsidR="00F1231B" w:rsidRPr="001F1E98">
        <w:t>in pravili javnega razpisa.</w:t>
      </w:r>
    </w:p>
    <w:p w14:paraId="4C89A806" w14:textId="3E802DB6" w:rsidR="00C05DCB" w:rsidRPr="001F1E98" w:rsidRDefault="00407720" w:rsidP="000C39CB">
      <w:pPr>
        <w:pStyle w:val="Odstavekseznama"/>
        <w:numPr>
          <w:ilvl w:val="0"/>
          <w:numId w:val="33"/>
        </w:numPr>
      </w:pPr>
      <w:r w:rsidRPr="001F1E98">
        <w:t xml:space="preserve">Upravičenec bo </w:t>
      </w:r>
      <w:r w:rsidR="00FC3522" w:rsidRPr="001F1E98">
        <w:t>projekt izvedel,</w:t>
      </w:r>
      <w:r w:rsidRPr="001F1E98">
        <w:t xml:space="preserve"> kot </w:t>
      </w:r>
      <w:r w:rsidR="00AD4C8B" w:rsidRPr="001F1E98">
        <w:t xml:space="preserve">je </w:t>
      </w:r>
      <w:r w:rsidRPr="001F1E98">
        <w:t>navede</w:t>
      </w:r>
      <w:r w:rsidR="00AD4C8B" w:rsidRPr="001F1E98">
        <w:t>l</w:t>
      </w:r>
      <w:r w:rsidRPr="001F1E98">
        <w:t xml:space="preserve"> v vlogi na javni </w:t>
      </w:r>
      <w:r w:rsidR="00AD4C8B" w:rsidRPr="001F1E98">
        <w:t>razpis</w:t>
      </w:r>
      <w:r w:rsidR="00B628F1" w:rsidRPr="001F1E98">
        <w:t xml:space="preserve"> (npr. način izvedbe, v predvidenem časovnem okvirju ipd.)</w:t>
      </w:r>
      <w:r w:rsidR="00AD4C8B" w:rsidRPr="001F1E98">
        <w:t xml:space="preserve"> in</w:t>
      </w:r>
      <w:r w:rsidR="00564D1A" w:rsidRPr="001F1E98">
        <w:t xml:space="preserve">  </w:t>
      </w:r>
      <w:r w:rsidRPr="001F1E98">
        <w:t xml:space="preserve">skladno s pogoji javnega </w:t>
      </w:r>
      <w:r w:rsidR="00FC3522" w:rsidRPr="001F1E98">
        <w:t>razpisa</w:t>
      </w:r>
      <w:r w:rsidR="00521EF7" w:rsidRPr="001F1E98">
        <w:t xml:space="preserve">, </w:t>
      </w:r>
      <w:r w:rsidR="00F1231B" w:rsidRPr="001F1E98">
        <w:t xml:space="preserve">upoštevajoč morebitne </w:t>
      </w:r>
      <w:r w:rsidR="00AD4C8B" w:rsidRPr="001F1E98">
        <w:t xml:space="preserve">naknadne </w:t>
      </w:r>
      <w:r w:rsidR="00F1231B" w:rsidRPr="001F1E98">
        <w:t>spremembe in dopolnitve vloge</w:t>
      </w:r>
      <w:r w:rsidR="00AD4C8B" w:rsidRPr="001F1E98">
        <w:t xml:space="preserve"> oziroma projekta</w:t>
      </w:r>
      <w:r w:rsidR="00F1231B" w:rsidRPr="001F1E98">
        <w:t xml:space="preserve">, dogovorjene s </w:t>
      </w:r>
      <w:r w:rsidR="00AF3B4A">
        <w:t>JZ TNP</w:t>
      </w:r>
      <w:r w:rsidR="00F1231B" w:rsidRPr="001F1E98">
        <w:t xml:space="preserve"> v skladu s pravili javnega razpisa,</w:t>
      </w:r>
      <w:r w:rsidR="00EF5302" w:rsidRPr="001F1E98">
        <w:t xml:space="preserve"> in</w:t>
      </w:r>
      <w:r w:rsidR="00564D1A" w:rsidRPr="001F1E98">
        <w:t xml:space="preserve"> </w:t>
      </w:r>
      <w:r w:rsidR="00EF5302" w:rsidRPr="001F1E98">
        <w:t>v skladu z</w:t>
      </w:r>
      <w:r w:rsidR="00F651B4" w:rsidRPr="001F1E98">
        <w:t xml:space="preserve"> </w:t>
      </w:r>
      <w:r w:rsidR="00F651B4" w:rsidRPr="001F1E98">
        <w:lastRenderedPageBreak/>
        <w:t xml:space="preserve">alineja </w:t>
      </w:r>
      <w:r w:rsidR="00521EF7" w:rsidRPr="001F1E98">
        <w:t xml:space="preserve">odločbo o </w:t>
      </w:r>
      <w:r w:rsidR="00AD4C8B" w:rsidRPr="001F1E98">
        <w:t>dodelitvi sredstev</w:t>
      </w:r>
      <w:r w:rsidR="00FC3522" w:rsidRPr="001F1E98">
        <w:t xml:space="preserve"> ter</w:t>
      </w:r>
      <w:r w:rsidR="00564D1A" w:rsidRPr="001F1E98">
        <w:t xml:space="preserve"> </w:t>
      </w:r>
      <w:r w:rsidR="00FC3522" w:rsidRPr="001F1E98">
        <w:t xml:space="preserve">pravili </w:t>
      </w:r>
      <w:r w:rsidR="00521EF7" w:rsidRPr="001F1E98">
        <w:t>veljavnega Pravilnika o pomoči za ohranjanje in razvoj kmetijstva in podeželja na območju Triglavskega narodnega parka</w:t>
      </w:r>
      <w:r w:rsidR="00071A34" w:rsidRPr="001F1E98">
        <w:t xml:space="preserve"> (v nadaljevanju Pravilnik)</w:t>
      </w:r>
      <w:r w:rsidR="00521EF7" w:rsidRPr="001F1E98">
        <w:t>.</w:t>
      </w:r>
    </w:p>
    <w:p w14:paraId="57FFC1A6" w14:textId="16ACE153" w:rsidR="00407720" w:rsidRPr="001F1E98" w:rsidRDefault="00407720" w:rsidP="000C39CB">
      <w:pPr>
        <w:pStyle w:val="Odstavekseznama"/>
        <w:numPr>
          <w:ilvl w:val="0"/>
          <w:numId w:val="33"/>
        </w:numPr>
      </w:pPr>
      <w:r w:rsidRPr="001F1E98">
        <w:t>Upravičenec bo sam zagotovil zadostna sredstva za izvedbo</w:t>
      </w:r>
      <w:r w:rsidR="00521EF7" w:rsidRPr="001F1E98">
        <w:t xml:space="preserve"> projektov</w:t>
      </w:r>
      <w:r w:rsidRPr="001F1E98">
        <w:t xml:space="preserve">, kar zajema tudi kritje </w:t>
      </w:r>
      <w:r w:rsidR="00F1231B" w:rsidRPr="001F1E98">
        <w:t xml:space="preserve">morebitnih </w:t>
      </w:r>
      <w:r w:rsidRPr="001F1E98">
        <w:t xml:space="preserve">neupravičenih stroškov in zagotavljanje sofinanciranja </w:t>
      </w:r>
      <w:r w:rsidR="00F1231B" w:rsidRPr="001F1E98">
        <w:t>projekta</w:t>
      </w:r>
      <w:r w:rsidRPr="001F1E98">
        <w:t xml:space="preserve"> v deležu, ki ga </w:t>
      </w:r>
      <w:r w:rsidR="00AF3B4A">
        <w:t>JZ TNP</w:t>
      </w:r>
      <w:r w:rsidRPr="001F1E98">
        <w:t xml:space="preserve"> ne krije, upra</w:t>
      </w:r>
      <w:r w:rsidR="00521EF7" w:rsidRPr="001F1E98">
        <w:t>vičeni stroški projekta pa se</w:t>
      </w:r>
      <w:r w:rsidRPr="001F1E98">
        <w:t xml:space="preserve"> nato pod pogoji iz javn</w:t>
      </w:r>
      <w:r w:rsidR="00521EF7" w:rsidRPr="001F1E98">
        <w:t>ega razpisa</w:t>
      </w:r>
      <w:r w:rsidRPr="001F1E98">
        <w:t xml:space="preserve"> in te pogodbe v določenem delu</w:t>
      </w:r>
      <w:r w:rsidR="00521EF7" w:rsidRPr="001F1E98">
        <w:t xml:space="preserve"> povrnejo</w:t>
      </w:r>
      <w:r w:rsidRPr="001F1E98">
        <w:t>.</w:t>
      </w:r>
    </w:p>
    <w:p w14:paraId="09B4E47C" w14:textId="77777777" w:rsidR="00D17F2B" w:rsidRPr="001F1E98" w:rsidRDefault="00D17F2B" w:rsidP="000C39CB">
      <w:pPr>
        <w:pStyle w:val="Odstavekseznama"/>
        <w:numPr>
          <w:ilvl w:val="0"/>
          <w:numId w:val="33"/>
        </w:numPr>
      </w:pPr>
      <w:r w:rsidRPr="001F1E98">
        <w:t>Upravičenec ima tudi sledeče obveznosti:</w:t>
      </w:r>
    </w:p>
    <w:p w14:paraId="7BAE2117" w14:textId="32BFB1BF" w:rsidR="00822561" w:rsidRPr="001F1E98" w:rsidRDefault="00822561" w:rsidP="000C39CB">
      <w:pPr>
        <w:pStyle w:val="Odstavekseznama"/>
        <w:numPr>
          <w:ilvl w:val="0"/>
          <w:numId w:val="11"/>
        </w:numPr>
      </w:pPr>
      <w:r w:rsidRPr="001F1E98">
        <w:t>je odgovoren za izvedbo celotne</w:t>
      </w:r>
      <w:r w:rsidR="00521EF7" w:rsidRPr="001F1E98">
        <w:t>ga projekta</w:t>
      </w:r>
      <w:r w:rsidRPr="001F1E98">
        <w:t xml:space="preserve"> ter predložitev zahtevkov, poročil in dokazil o izvedbi </w:t>
      </w:r>
      <w:r w:rsidR="00521EF7" w:rsidRPr="001F1E98">
        <w:t xml:space="preserve">projekta </w:t>
      </w:r>
      <w:r w:rsidR="00AF3B4A">
        <w:t>JZ TNP</w:t>
      </w:r>
      <w:r w:rsidR="00521EF7" w:rsidRPr="001F1E98">
        <w:t>,</w:t>
      </w:r>
    </w:p>
    <w:p w14:paraId="62386A76" w14:textId="0F42A5A0" w:rsidR="00407720" w:rsidRPr="001F1E98" w:rsidRDefault="00407720" w:rsidP="000C39CB">
      <w:pPr>
        <w:pStyle w:val="Odstavekseznama"/>
        <w:numPr>
          <w:ilvl w:val="0"/>
          <w:numId w:val="11"/>
        </w:numPr>
      </w:pPr>
      <w:r w:rsidRPr="001F1E98">
        <w:t xml:space="preserve">je odgovoren, da bodo </w:t>
      </w:r>
      <w:r w:rsidR="003B0A28" w:rsidRPr="001F1E98">
        <w:t xml:space="preserve">aktivnosti </w:t>
      </w:r>
      <w:r w:rsidR="00521EF7" w:rsidRPr="001F1E98">
        <w:t>oziroma stroški</w:t>
      </w:r>
      <w:r w:rsidRPr="001F1E98">
        <w:t xml:space="preserve">, za katere bo </w:t>
      </w:r>
      <w:r w:rsidR="00521EF7" w:rsidRPr="001F1E98">
        <w:t xml:space="preserve">pri </w:t>
      </w:r>
      <w:r w:rsidR="00AF3B4A">
        <w:t>JZ TNP</w:t>
      </w:r>
      <w:r w:rsidRPr="001F1E98">
        <w:t xml:space="preserve"> podal zahtevek za povračilo sredstev</w:t>
      </w:r>
      <w:r w:rsidR="00521EF7" w:rsidRPr="001F1E98">
        <w:t xml:space="preserve">, </w:t>
      </w:r>
      <w:r w:rsidRPr="001F1E98">
        <w:t xml:space="preserve">del </w:t>
      </w:r>
      <w:r w:rsidR="00521EF7" w:rsidRPr="001F1E98">
        <w:t>projekta</w:t>
      </w:r>
      <w:r w:rsidRPr="001F1E98">
        <w:t xml:space="preserve"> in da bodo te </w:t>
      </w:r>
      <w:r w:rsidR="003B0A28" w:rsidRPr="001F1E98">
        <w:t xml:space="preserve">aktivnosti </w:t>
      </w:r>
      <w:r w:rsidRPr="001F1E98">
        <w:t>pred izdajo zahtevka v celoti izvedene</w:t>
      </w:r>
      <w:r w:rsidR="00521EF7" w:rsidRPr="001F1E98">
        <w:t>, stroški pa plačani</w:t>
      </w:r>
      <w:r w:rsidRPr="001F1E98">
        <w:t>,</w:t>
      </w:r>
    </w:p>
    <w:p w14:paraId="29591B7E" w14:textId="77777777" w:rsidR="00822561" w:rsidRPr="001F1E98" w:rsidRDefault="00D17F2B" w:rsidP="000C39CB">
      <w:pPr>
        <w:pStyle w:val="Odstavekseznama"/>
        <w:numPr>
          <w:ilvl w:val="0"/>
          <w:numId w:val="11"/>
        </w:numPr>
      </w:pPr>
      <w:r w:rsidRPr="001F1E98">
        <w:t xml:space="preserve">zagotavlja, da </w:t>
      </w:r>
      <w:r w:rsidR="00521EF7" w:rsidRPr="001F1E98">
        <w:t>so stroški</w:t>
      </w:r>
      <w:r w:rsidRPr="001F1E98">
        <w:t xml:space="preserve">, ki jih </w:t>
      </w:r>
      <w:r w:rsidR="00521EF7" w:rsidRPr="001F1E98">
        <w:t>uveljavlja za plačilo</w:t>
      </w:r>
      <w:r w:rsidR="00822561" w:rsidRPr="001F1E98">
        <w:t xml:space="preserve">, </w:t>
      </w:r>
      <w:r w:rsidRPr="001F1E98">
        <w:t xml:space="preserve">dejansko nastali pri izvajanju </w:t>
      </w:r>
      <w:r w:rsidR="00521EF7" w:rsidRPr="001F1E98">
        <w:t xml:space="preserve">projekta </w:t>
      </w:r>
      <w:r w:rsidRPr="001F1E98">
        <w:t xml:space="preserve">ter ustrezajo </w:t>
      </w:r>
      <w:r w:rsidR="003B0A28" w:rsidRPr="001F1E98">
        <w:t>aktivnostim</w:t>
      </w:r>
      <w:r w:rsidRPr="001F1E98">
        <w:t xml:space="preserve">, </w:t>
      </w:r>
      <w:r w:rsidR="00521EF7" w:rsidRPr="001F1E98">
        <w:t>predvidenim v vlogi,</w:t>
      </w:r>
    </w:p>
    <w:p w14:paraId="5A807675" w14:textId="31D95C2C" w:rsidR="00EF5302" w:rsidRPr="001F1E98" w:rsidRDefault="00EF5302" w:rsidP="000C39CB">
      <w:pPr>
        <w:pStyle w:val="Odstavekseznama"/>
        <w:numPr>
          <w:ilvl w:val="0"/>
          <w:numId w:val="11"/>
        </w:numPr>
      </w:pPr>
      <w:r w:rsidRPr="001F1E98">
        <w:t xml:space="preserve">v primeru sprememb okoliščin, ki utegnejo vplivati na izpolnitev obveznosti upravičenca, določenih v tej pogodbi, o teh okoliščinah obvesti </w:t>
      </w:r>
      <w:r w:rsidR="00AF3B4A">
        <w:t>JZ TNP</w:t>
      </w:r>
      <w:r w:rsidRPr="001F1E98">
        <w:t xml:space="preserve"> najpozneje v osmih dneh, ko je zanje izvedel,</w:t>
      </w:r>
    </w:p>
    <w:p w14:paraId="0D4D3D80" w14:textId="77777777" w:rsidR="00D443B2" w:rsidRPr="001F1E98" w:rsidRDefault="00D443B2" w:rsidP="000C39CB">
      <w:pPr>
        <w:pStyle w:val="Odstavekseznama"/>
        <w:numPr>
          <w:ilvl w:val="0"/>
          <w:numId w:val="11"/>
        </w:numPr>
      </w:pPr>
      <w:r w:rsidRPr="001F1E98">
        <w:t>je odgovor</w:t>
      </w:r>
      <w:r w:rsidR="00BB3E31" w:rsidRPr="001F1E98">
        <w:t>en</w:t>
      </w:r>
      <w:r w:rsidRPr="001F1E98">
        <w:t xml:space="preserve"> za kakršno koli nepravilnost glede uveljavljenih stroškov,</w:t>
      </w:r>
    </w:p>
    <w:p w14:paraId="673D068E" w14:textId="77777777" w:rsidR="00282404" w:rsidRPr="001F1E98" w:rsidRDefault="00521EF7" w:rsidP="000C39CB">
      <w:pPr>
        <w:pStyle w:val="Odstavekseznama"/>
        <w:numPr>
          <w:ilvl w:val="0"/>
          <w:numId w:val="11"/>
        </w:numPr>
      </w:pPr>
      <w:r w:rsidRPr="001F1E98">
        <w:t xml:space="preserve">vodi </w:t>
      </w:r>
      <w:r w:rsidR="00282404" w:rsidRPr="001F1E98">
        <w:t xml:space="preserve">za </w:t>
      </w:r>
      <w:r w:rsidR="00F1231B" w:rsidRPr="001F1E98">
        <w:t>projekt</w:t>
      </w:r>
      <w:r w:rsidR="00B628F1" w:rsidRPr="001F1E98">
        <w:t xml:space="preserve"> ustrezno</w:t>
      </w:r>
      <w:r w:rsidR="009B7DD8" w:rsidRPr="001F1E98">
        <w:t xml:space="preserve"> </w:t>
      </w:r>
      <w:r w:rsidR="00B628F1" w:rsidRPr="001F1E98">
        <w:t>računovodsko dokumentacijo</w:t>
      </w:r>
      <w:r w:rsidR="00282404" w:rsidRPr="001F1E98">
        <w:t xml:space="preserve"> v skladu s </w:t>
      </w:r>
      <w:r w:rsidR="00B628F1" w:rsidRPr="001F1E98">
        <w:t>pravili in računovodskimi standardi, ki ga zavezujejo, in tako, da je iz nje razvidno, katera dokumentacija in stroški se nanašajo na projekt,</w:t>
      </w:r>
    </w:p>
    <w:p w14:paraId="2B315220" w14:textId="77777777" w:rsidR="00B565CE" w:rsidRPr="001F1E98" w:rsidRDefault="00B565CE" w:rsidP="000C39CB">
      <w:pPr>
        <w:pStyle w:val="Odstavekseznama"/>
        <w:numPr>
          <w:ilvl w:val="0"/>
          <w:numId w:val="11"/>
        </w:numPr>
      </w:pPr>
      <w:r w:rsidRPr="001F1E98">
        <w:t>zagotavlja</w:t>
      </w:r>
      <w:r w:rsidR="00521EF7" w:rsidRPr="001F1E98">
        <w:t xml:space="preserve"> za vsak izdatek (strošek) projekta</w:t>
      </w:r>
      <w:r w:rsidRPr="001F1E98">
        <w:t xml:space="preserve"> revizijsko sled, tako da je mogoče kadarkoli ugotoviti, čemu je bil izdat</w:t>
      </w:r>
      <w:r w:rsidR="00521EF7" w:rsidRPr="001F1E98">
        <w:t>ek namenjen in kako je povezan s projektom</w:t>
      </w:r>
      <w:r w:rsidRPr="001F1E98">
        <w:t xml:space="preserve">, </w:t>
      </w:r>
    </w:p>
    <w:p w14:paraId="1E28559E" w14:textId="77777777" w:rsidR="00D17F2B" w:rsidRPr="001F1E98" w:rsidRDefault="00267BAB" w:rsidP="000C39CB">
      <w:pPr>
        <w:pStyle w:val="Odstavekseznama"/>
        <w:numPr>
          <w:ilvl w:val="0"/>
          <w:numId w:val="11"/>
        </w:numPr>
      </w:pPr>
      <w:r w:rsidRPr="001F1E98">
        <w:t>zagotavlja, da pri izvedbi</w:t>
      </w:r>
      <w:r w:rsidR="003B0A28" w:rsidRPr="001F1E98">
        <w:t xml:space="preserve"> aktivnosti </w:t>
      </w:r>
      <w:r w:rsidR="00521EF7" w:rsidRPr="001F1E98">
        <w:t>projekta</w:t>
      </w:r>
      <w:r w:rsidR="009B7DD8" w:rsidRPr="001F1E98">
        <w:t xml:space="preserve"> ne sodeluje </w:t>
      </w:r>
      <w:r w:rsidRPr="001F1E98">
        <w:t>s podjetji ali posamezniki, s katerimi bi zaradi sodelovanja lahko prišlo do dogovarjanja o netržnih pogojih poslovanja,</w:t>
      </w:r>
    </w:p>
    <w:p w14:paraId="0C694686" w14:textId="01AD3422" w:rsidR="00336A92" w:rsidRPr="001F1E98" w:rsidRDefault="00336A92" w:rsidP="000C39CB">
      <w:pPr>
        <w:pStyle w:val="Odstavekseznama"/>
        <w:numPr>
          <w:ilvl w:val="0"/>
          <w:numId w:val="11"/>
        </w:numPr>
      </w:pPr>
      <w:r w:rsidRPr="001F1E98">
        <w:t>p</w:t>
      </w:r>
      <w:r w:rsidR="00DA1C26" w:rsidRPr="001F1E98">
        <w:t>redložiti</w:t>
      </w:r>
      <w:r w:rsidRPr="001F1E98">
        <w:t xml:space="preserve"> dodatne podatke al</w:t>
      </w:r>
      <w:r w:rsidR="00DA1C26" w:rsidRPr="001F1E98">
        <w:t>i dokumente, ki se nanašajo na projekt, če bo to</w:t>
      </w:r>
      <w:r w:rsidRPr="001F1E98">
        <w:t xml:space="preserve"> zahteval </w:t>
      </w:r>
      <w:r w:rsidR="00AF3B4A">
        <w:t>JZ TNP</w:t>
      </w:r>
      <w:r w:rsidR="00DA1C26" w:rsidRPr="001F1E98">
        <w:t>,</w:t>
      </w:r>
    </w:p>
    <w:p w14:paraId="3DC33807" w14:textId="212F8D28" w:rsidR="00B83831" w:rsidRPr="001F1E98" w:rsidRDefault="00336A92" w:rsidP="000C39CB">
      <w:pPr>
        <w:pStyle w:val="Odstavekseznama"/>
        <w:numPr>
          <w:ilvl w:val="0"/>
          <w:numId w:val="11"/>
        </w:numPr>
      </w:pPr>
      <w:r w:rsidRPr="001F1E98">
        <w:t>a</w:t>
      </w:r>
      <w:r w:rsidR="00DA1C26" w:rsidRPr="001F1E98">
        <w:t xml:space="preserve">ktivno sodeluje s </w:t>
      </w:r>
      <w:r w:rsidR="00AF3B4A">
        <w:t xml:space="preserve">JZ TNP </w:t>
      </w:r>
      <w:r w:rsidR="00B83831" w:rsidRPr="001F1E98">
        <w:t xml:space="preserve">in organi nadzora v primeru revizije </w:t>
      </w:r>
      <w:r w:rsidR="00605352" w:rsidRPr="001F1E98">
        <w:t xml:space="preserve">ali nadzora nad </w:t>
      </w:r>
      <w:r w:rsidR="00B83831" w:rsidRPr="001F1E98">
        <w:t>opravljeni</w:t>
      </w:r>
      <w:r w:rsidR="00605352" w:rsidRPr="001F1E98">
        <w:t>mi</w:t>
      </w:r>
      <w:r w:rsidR="00B83831" w:rsidRPr="001F1E98">
        <w:t xml:space="preserve"> aktivnost</w:t>
      </w:r>
      <w:r w:rsidR="00605352" w:rsidRPr="001F1E98">
        <w:t>m</w:t>
      </w:r>
      <w:r w:rsidR="00B83831" w:rsidRPr="001F1E98">
        <w:t xml:space="preserve">i v </w:t>
      </w:r>
      <w:r w:rsidR="00DA1C26" w:rsidRPr="001F1E98">
        <w:t>projektu</w:t>
      </w:r>
      <w:r w:rsidR="00F651B4" w:rsidRPr="001F1E98">
        <w:t xml:space="preserve"> </w:t>
      </w:r>
      <w:r w:rsidR="00605352" w:rsidRPr="001F1E98">
        <w:t xml:space="preserve">ter </w:t>
      </w:r>
      <w:r w:rsidR="00AF3B4A">
        <w:t>JZ TNP</w:t>
      </w:r>
      <w:r w:rsidR="00605352" w:rsidRPr="001F1E98">
        <w:t xml:space="preserve"> ter pristojnim nacionalnim omogoči vpogled v dokumentacijo o </w:t>
      </w:r>
      <w:r w:rsidR="00DA1C26" w:rsidRPr="001F1E98">
        <w:t>projektu</w:t>
      </w:r>
      <w:r w:rsidR="00605352" w:rsidRPr="001F1E98">
        <w:t>,</w:t>
      </w:r>
    </w:p>
    <w:p w14:paraId="05494AF9" w14:textId="15CC0538" w:rsidR="00AE7E9B" w:rsidRPr="00380AFE" w:rsidRDefault="00AE7E9B" w:rsidP="000C39CB">
      <w:pPr>
        <w:pStyle w:val="Odstavekseznama"/>
        <w:numPr>
          <w:ilvl w:val="0"/>
          <w:numId w:val="11"/>
        </w:numPr>
      </w:pPr>
      <w:r w:rsidRPr="001F1E98">
        <w:t>v primeru, da zaradi njegovega ravnanja</w:t>
      </w:r>
      <w:r w:rsidR="00DA1C26" w:rsidRPr="001F1E98">
        <w:t xml:space="preserve"> oziroma nepravilnosti pri porabi sredstev pride do kršitve predpisov,</w:t>
      </w:r>
      <w:r w:rsidRPr="001F1E98">
        <w:t xml:space="preserve"> povrne </w:t>
      </w:r>
      <w:r w:rsidR="00AF3B4A">
        <w:t>JZ TNP</w:t>
      </w:r>
      <w:r w:rsidR="00DA1C26" w:rsidRPr="001F1E98">
        <w:t xml:space="preserve"> </w:t>
      </w:r>
      <w:r w:rsidRPr="001F1E98">
        <w:t>takšna sredst</w:t>
      </w:r>
      <w:r w:rsidR="00A94683" w:rsidRPr="001F1E98">
        <w:t>v</w:t>
      </w:r>
      <w:r w:rsidR="00DA1C26" w:rsidRPr="001F1E98">
        <w:t>a</w:t>
      </w:r>
      <w:r w:rsidR="005F5471" w:rsidRPr="0062525C">
        <w:t>,</w:t>
      </w:r>
    </w:p>
    <w:p w14:paraId="0CAA6AE9" w14:textId="61CA5765" w:rsidR="00F651B4" w:rsidRPr="00380AFE" w:rsidRDefault="00F651B4" w:rsidP="000C39CB">
      <w:pPr>
        <w:pStyle w:val="Odstavekseznama"/>
        <w:numPr>
          <w:ilvl w:val="0"/>
          <w:numId w:val="11"/>
        </w:numPr>
      </w:pPr>
      <w:r w:rsidRPr="00380AFE">
        <w:t>upravičenec mora ob nenamenski porabi dodeljenih sredstev ali v primeru odstopa zavoda od pogodbe zaradi kršitve pogodbe s strani upravičenca, vrniti že izplačana sredstva, skupaj z zakonitimi zamudnimi obrestmi,</w:t>
      </w:r>
    </w:p>
    <w:p w14:paraId="7AAADD9E" w14:textId="5C9D06C7" w:rsidR="00F651B4" w:rsidRDefault="00F651B4" w:rsidP="000C39CB">
      <w:pPr>
        <w:pStyle w:val="Odstavekseznama"/>
        <w:numPr>
          <w:ilvl w:val="0"/>
          <w:numId w:val="11"/>
        </w:numPr>
      </w:pPr>
      <w:r w:rsidRPr="000C39CB">
        <w:t>obvešča</w:t>
      </w:r>
      <w:r w:rsidR="001F1E98" w:rsidRPr="001F1E98">
        <w:t>ti</w:t>
      </w:r>
      <w:r w:rsidRPr="000C39CB">
        <w:t xml:space="preserve"> javnost, da je projekt sofinanciran s strani </w:t>
      </w:r>
      <w:r w:rsidR="00AF3B4A">
        <w:t>JZ TNP</w:t>
      </w:r>
      <w:r w:rsidR="00D70F46">
        <w:t>,</w:t>
      </w:r>
    </w:p>
    <w:p w14:paraId="3CC51077" w14:textId="209170AF" w:rsidR="00D70F46" w:rsidRDefault="00D70F46" w:rsidP="00D70F46">
      <w:pPr>
        <w:pStyle w:val="Odstavekseznama"/>
        <w:numPr>
          <w:ilvl w:val="0"/>
          <w:numId w:val="11"/>
        </w:numPr>
      </w:pPr>
      <w:r>
        <w:t>zagotovili fizičen prostor, kjer bo razstavljen informativno - promocijski material Triglavskega narodnega parka, v kolikor je njegova dejavnost povezana s prodajo oziroma turizmom,</w:t>
      </w:r>
    </w:p>
    <w:p w14:paraId="6F1573E7" w14:textId="069CAB4A" w:rsidR="00D70F46" w:rsidRDefault="00D70F46" w:rsidP="00D70F46">
      <w:pPr>
        <w:pStyle w:val="Odstavekseznama"/>
        <w:numPr>
          <w:ilvl w:val="0"/>
          <w:numId w:val="11"/>
        </w:numPr>
      </w:pPr>
      <w:r>
        <w:t>v tiskanem ali elektronskem promocijskem gradivu, ki bo nastal v okviru projekta, bo objavil pasico s povezavo na spletno stran Triglavskega narodnega parka (</w:t>
      </w:r>
      <w:proofErr w:type="spellStart"/>
      <w:r>
        <w:t>banner</w:t>
      </w:r>
      <w:proofErr w:type="spellEnd"/>
      <w:r>
        <w:t xml:space="preserve"> s QR kodo / povezavo; informacije pripravi zavod),</w:t>
      </w:r>
    </w:p>
    <w:p w14:paraId="70C61A02" w14:textId="180F5DE2" w:rsidR="00D70F46" w:rsidRPr="000C39CB" w:rsidRDefault="00D70F46" w:rsidP="000C39CB">
      <w:pPr>
        <w:pStyle w:val="Odstavekseznama"/>
        <w:numPr>
          <w:ilvl w:val="0"/>
          <w:numId w:val="11"/>
        </w:numPr>
      </w:pPr>
      <w:r>
        <w:t>na svoji spletni strani, v kolikor jo ima, bo objavil pasico s povezavo na spletno stran Triglavskega narodnega parka (</w:t>
      </w:r>
      <w:proofErr w:type="spellStart"/>
      <w:r>
        <w:t>banner</w:t>
      </w:r>
      <w:proofErr w:type="spellEnd"/>
      <w:r>
        <w:t xml:space="preserve"> s QR kodo / povezavo; informacije pripravi zavod),</w:t>
      </w:r>
    </w:p>
    <w:p w14:paraId="62B85F73" w14:textId="5C7EAFCF" w:rsidR="00C05DCB" w:rsidRDefault="004A7B84" w:rsidP="000C39CB">
      <w:pPr>
        <w:pStyle w:val="Odstavekseznama"/>
        <w:numPr>
          <w:ilvl w:val="0"/>
          <w:numId w:val="33"/>
        </w:numPr>
      </w:pPr>
      <w:r w:rsidRPr="001F1E98">
        <w:t>Upravičene</w:t>
      </w:r>
      <w:r w:rsidR="000A7B97" w:rsidRPr="001F1E98">
        <w:t>c</w:t>
      </w:r>
      <w:r w:rsidRPr="001F1E98">
        <w:t xml:space="preserve"> v skladu s</w:t>
      </w:r>
      <w:r w:rsidR="00FD475B" w:rsidRPr="001F1E98">
        <w:t xml:space="preserve"> </w:t>
      </w:r>
      <w:r w:rsidRPr="001F1E98">
        <w:t>pravili državnih pomoči</w:t>
      </w:r>
      <w:r w:rsidR="00EF47E1" w:rsidRPr="001F1E98">
        <w:t xml:space="preserve"> </w:t>
      </w:r>
      <w:r w:rsidRPr="001F1E98">
        <w:rPr>
          <w:i/>
        </w:rPr>
        <w:t>de minimis</w:t>
      </w:r>
      <w:r w:rsidRPr="001F1E98">
        <w:t xml:space="preserve"> vodi evidenco državnih pomoči</w:t>
      </w:r>
      <w:r w:rsidR="004B54CF" w:rsidRPr="001F1E98">
        <w:t>. Č</w:t>
      </w:r>
      <w:r w:rsidR="00F1231B" w:rsidRPr="001F1E98">
        <w:t>e upravičenec v času izvajanja projekta</w:t>
      </w:r>
      <w:r w:rsidR="004B54CF" w:rsidRPr="001F1E98">
        <w:t xml:space="preserve"> pridobi državno pomoč,  o tem </w:t>
      </w:r>
      <w:r w:rsidR="00DA1C26" w:rsidRPr="001F1E98">
        <w:t xml:space="preserve">nemudoma obvesti </w:t>
      </w:r>
      <w:r w:rsidR="00AF3B4A">
        <w:t>JZ TNP</w:t>
      </w:r>
      <w:r w:rsidR="00DA1C26" w:rsidRPr="001F1E98">
        <w:t>.</w:t>
      </w:r>
      <w:r w:rsidR="00C06891" w:rsidRPr="001F1E98">
        <w:t xml:space="preserve"> Če upravičenec prejeme več kot </w:t>
      </w:r>
      <w:r w:rsidR="00AF3B4A">
        <w:t>3</w:t>
      </w:r>
      <w:r w:rsidR="00C06891" w:rsidRPr="001F1E98">
        <w:t xml:space="preserve">00.000 EUR državne pomoči </w:t>
      </w:r>
      <w:r w:rsidR="00C06891" w:rsidRPr="001F1E98">
        <w:rPr>
          <w:i/>
        </w:rPr>
        <w:t>de minimis</w:t>
      </w:r>
      <w:r w:rsidR="00C06891" w:rsidRPr="001F1E98">
        <w:t xml:space="preserve"> v </w:t>
      </w:r>
      <w:r w:rsidR="00B30B7A" w:rsidRPr="001F1E98">
        <w:t>treh</w:t>
      </w:r>
      <w:r w:rsidR="00750306" w:rsidRPr="001F1E98">
        <w:t xml:space="preserve"> (3)</w:t>
      </w:r>
      <w:r w:rsidR="00B30B7A" w:rsidRPr="001F1E98">
        <w:t xml:space="preserve"> </w:t>
      </w:r>
      <w:r w:rsidR="00C06891" w:rsidRPr="001F1E98">
        <w:t>letih,</w:t>
      </w:r>
      <w:r w:rsidR="00DA1C26" w:rsidRPr="001F1E98">
        <w:t xml:space="preserve"> ali </w:t>
      </w:r>
      <w:r w:rsidR="00AF3B4A">
        <w:t>50</w:t>
      </w:r>
      <w:r w:rsidR="00DA1C26" w:rsidRPr="001F1E98">
        <w:t xml:space="preserve">.000 državne pomoči </w:t>
      </w:r>
      <w:r w:rsidR="00DA1C26" w:rsidRPr="001F1E98">
        <w:rPr>
          <w:i/>
        </w:rPr>
        <w:t>de minimis</w:t>
      </w:r>
      <w:r w:rsidR="00DA1C26" w:rsidRPr="001F1E98">
        <w:t xml:space="preserve"> v kmetijskem sektorju,</w:t>
      </w:r>
      <w:r w:rsidR="00C06891" w:rsidRPr="001F1E98">
        <w:t xml:space="preserve"> se mu sredstva </w:t>
      </w:r>
      <w:r w:rsidR="003C0740" w:rsidRPr="001F1E98">
        <w:t xml:space="preserve">nad to mejo </w:t>
      </w:r>
      <w:r w:rsidR="00C06891" w:rsidRPr="001F1E98">
        <w:t>ne izplačajo oziroma jih je dolžan  vrniti skupaj z zakonitimi zamudnimi obrestmi.</w:t>
      </w:r>
    </w:p>
    <w:p w14:paraId="55731742" w14:textId="77777777" w:rsidR="0044157B" w:rsidRPr="000C39CB" w:rsidRDefault="0044157B" w:rsidP="0044157B"/>
    <w:p w14:paraId="700700B2" w14:textId="77777777" w:rsidR="00264669" w:rsidRPr="001F1E98" w:rsidRDefault="00264669" w:rsidP="000C39CB">
      <w:pPr>
        <w:pStyle w:val="clen"/>
      </w:pPr>
      <w:r w:rsidRPr="001F1E98">
        <w:t>člen</w:t>
      </w:r>
    </w:p>
    <w:p w14:paraId="57B29603" w14:textId="77777777" w:rsidR="00264669" w:rsidRPr="000C39CB" w:rsidRDefault="00264669" w:rsidP="000C39CB">
      <w:pPr>
        <w:pStyle w:val="Pravno-len"/>
      </w:pPr>
      <w:r w:rsidRPr="000C39CB">
        <w:t>(hramba dokumentov)</w:t>
      </w:r>
    </w:p>
    <w:p w14:paraId="7931D9E9" w14:textId="77777777" w:rsidR="00264669" w:rsidRPr="00380AFE" w:rsidRDefault="003C0740" w:rsidP="000C39CB">
      <w:pPr>
        <w:pStyle w:val="Odstavekseznama"/>
        <w:numPr>
          <w:ilvl w:val="0"/>
          <w:numId w:val="13"/>
        </w:numPr>
      </w:pPr>
      <w:r w:rsidRPr="00380AFE">
        <w:t xml:space="preserve">Upravičenec </w:t>
      </w:r>
      <w:r w:rsidR="00264669" w:rsidRPr="00380AFE">
        <w:t xml:space="preserve">bo zagotavljali podatke in dokumentacijo glede </w:t>
      </w:r>
      <w:r w:rsidR="000A3644" w:rsidRPr="00380AFE">
        <w:t>projekta ter omogočal pregled</w:t>
      </w:r>
      <w:r w:rsidR="00264669" w:rsidRPr="00380AFE">
        <w:t xml:space="preserve"> in revizije še pet</w:t>
      </w:r>
      <w:r w:rsidR="00750306" w:rsidRPr="00380AFE">
        <w:t xml:space="preserve"> (5)</w:t>
      </w:r>
      <w:r w:rsidR="00264669" w:rsidRPr="00380AFE">
        <w:t xml:space="preserve"> let po izplačilu sredstev.</w:t>
      </w:r>
    </w:p>
    <w:p w14:paraId="0881C445" w14:textId="77777777" w:rsidR="00264669" w:rsidRPr="00380AFE" w:rsidRDefault="00264669" w:rsidP="00380AFE"/>
    <w:p w14:paraId="187E8A8C" w14:textId="77777777" w:rsidR="00266614" w:rsidRPr="001F1E98" w:rsidRDefault="00266614" w:rsidP="000C39CB">
      <w:pPr>
        <w:pStyle w:val="clen"/>
      </w:pPr>
      <w:r w:rsidRPr="001F1E98">
        <w:t>člen</w:t>
      </w:r>
    </w:p>
    <w:p w14:paraId="4995D2BC" w14:textId="77777777" w:rsidR="000231A2" w:rsidRPr="001F1E98" w:rsidRDefault="000231A2" w:rsidP="000C39CB">
      <w:pPr>
        <w:pStyle w:val="Pravno-len"/>
      </w:pPr>
      <w:r w:rsidRPr="001F1E98">
        <w:t>(obdobja projekta, kazalniki in poročanje)</w:t>
      </w:r>
    </w:p>
    <w:p w14:paraId="13C240C7" w14:textId="6D62908F" w:rsidR="00BE64FE" w:rsidRPr="0044157B" w:rsidRDefault="000231A2" w:rsidP="000C39CB">
      <w:pPr>
        <w:pStyle w:val="Odstavekseznama"/>
        <w:numPr>
          <w:ilvl w:val="0"/>
          <w:numId w:val="34"/>
        </w:numPr>
      </w:pPr>
      <w:r w:rsidRPr="0044157B">
        <w:t>Upravičenec</w:t>
      </w:r>
      <w:r w:rsidR="00E262A6" w:rsidRPr="0044157B">
        <w:t xml:space="preserve"> bo </w:t>
      </w:r>
      <w:r w:rsidR="00F1231B" w:rsidRPr="0044157B">
        <w:t xml:space="preserve">projekt </w:t>
      </w:r>
      <w:r w:rsidR="00E262A6" w:rsidRPr="0044157B">
        <w:t>izvedel v obdobju</w:t>
      </w:r>
      <w:r w:rsidR="009B7DD8" w:rsidRPr="0044157B">
        <w:t xml:space="preserve"> od 1. januarja </w:t>
      </w:r>
      <w:r w:rsidR="007665FE" w:rsidRPr="0044157B">
        <w:t>202</w:t>
      </w:r>
      <w:r w:rsidR="00AF3B4A" w:rsidRPr="0044157B">
        <w:t>5</w:t>
      </w:r>
      <w:r w:rsidR="007665FE" w:rsidRPr="0044157B">
        <w:t xml:space="preserve"> </w:t>
      </w:r>
      <w:r w:rsidR="009B7DD8" w:rsidRPr="0044157B">
        <w:t xml:space="preserve">do </w:t>
      </w:r>
      <w:r w:rsidR="00CA6E25" w:rsidRPr="0044157B">
        <w:t>3</w:t>
      </w:r>
      <w:r w:rsidR="009C686A">
        <w:t>1</w:t>
      </w:r>
      <w:r w:rsidR="009B7DD8" w:rsidRPr="0044157B">
        <w:t xml:space="preserve">. oktobra </w:t>
      </w:r>
      <w:r w:rsidR="007665FE" w:rsidRPr="0044157B">
        <w:t>202</w:t>
      </w:r>
      <w:r w:rsidR="00AF3B4A" w:rsidRPr="0044157B">
        <w:t>5</w:t>
      </w:r>
      <w:r w:rsidR="00E262A6" w:rsidRPr="0044157B">
        <w:t>.</w:t>
      </w:r>
    </w:p>
    <w:p w14:paraId="1E3BDAE7" w14:textId="77777777" w:rsidR="000231A2" w:rsidRPr="0044157B" w:rsidRDefault="000231A2" w:rsidP="000C39CB">
      <w:pPr>
        <w:pStyle w:val="Odstavekseznama"/>
        <w:numPr>
          <w:ilvl w:val="0"/>
          <w:numId w:val="34"/>
        </w:numPr>
      </w:pPr>
      <w:r w:rsidRPr="0044157B">
        <w:lastRenderedPageBreak/>
        <w:t xml:space="preserve">Upravičenec bo projekt izvedel tako, da bo </w:t>
      </w:r>
      <w:r w:rsidR="000905FF" w:rsidRPr="0044157B">
        <w:t>z njim  prispeval k ciljem razpisa.</w:t>
      </w:r>
    </w:p>
    <w:p w14:paraId="794983C4" w14:textId="27C44520" w:rsidR="00E262A6" w:rsidRPr="0044157B" w:rsidRDefault="00E262A6" w:rsidP="000C39CB">
      <w:pPr>
        <w:pStyle w:val="Odstavekseznama"/>
        <w:numPr>
          <w:ilvl w:val="0"/>
          <w:numId w:val="34"/>
        </w:numPr>
      </w:pPr>
      <w:r w:rsidRPr="0044157B">
        <w:t>Upravičeni stroški, ki se upravičencu lahko</w:t>
      </w:r>
      <w:r w:rsidR="00266614" w:rsidRPr="0044157B">
        <w:t xml:space="preserve"> povrnejo</w:t>
      </w:r>
      <w:r w:rsidRPr="0044157B">
        <w:t xml:space="preserve">, </w:t>
      </w:r>
      <w:r w:rsidR="00D74CA9" w:rsidRPr="0044157B">
        <w:t>morajo nastat</w:t>
      </w:r>
      <w:r w:rsidRPr="0044157B">
        <w:t>i</w:t>
      </w:r>
      <w:r w:rsidR="001F1E98" w:rsidRPr="0044157B">
        <w:t xml:space="preserve"> </w:t>
      </w:r>
      <w:r w:rsidR="000C08BD" w:rsidRPr="0044157B">
        <w:t>v obdobju od 1. januarja 202</w:t>
      </w:r>
      <w:r w:rsidR="00AF3B4A" w:rsidRPr="0044157B">
        <w:t>5</w:t>
      </w:r>
      <w:r w:rsidR="00DA1C26" w:rsidRPr="0044157B">
        <w:t xml:space="preserve"> do </w:t>
      </w:r>
      <w:r w:rsidR="00CA6E25" w:rsidRPr="0044157B">
        <w:t>3</w:t>
      </w:r>
      <w:r w:rsidR="009C686A">
        <w:t>1</w:t>
      </w:r>
      <w:r w:rsidR="000C08BD" w:rsidRPr="0044157B">
        <w:t>. oktobra 202</w:t>
      </w:r>
      <w:r w:rsidR="00AF3B4A" w:rsidRPr="0044157B">
        <w:t>5.</w:t>
      </w:r>
      <w:r w:rsidRPr="0044157B">
        <w:t xml:space="preserve"> </w:t>
      </w:r>
    </w:p>
    <w:p w14:paraId="1450EAB8" w14:textId="28DA52DF" w:rsidR="00266614" w:rsidRPr="0044157B" w:rsidRDefault="00D74CA9" w:rsidP="000C39CB">
      <w:pPr>
        <w:pStyle w:val="Odstavekseznama"/>
        <w:numPr>
          <w:ilvl w:val="0"/>
          <w:numId w:val="34"/>
        </w:numPr>
      </w:pPr>
      <w:r w:rsidRPr="0044157B">
        <w:t>Upravičenec</w:t>
      </w:r>
      <w:r w:rsidR="00266614" w:rsidRPr="0044157B">
        <w:t xml:space="preserve"> predloži</w:t>
      </w:r>
      <w:r w:rsidR="002812C0" w:rsidRPr="0044157B">
        <w:t xml:space="preserve"> </w:t>
      </w:r>
      <w:r w:rsidR="00AF3B4A" w:rsidRPr="0044157B">
        <w:t>JZ TNP</w:t>
      </w:r>
      <w:r w:rsidR="00652C96" w:rsidRPr="0044157B">
        <w:t xml:space="preserve"> zahtevek za povračilo stroškov</w:t>
      </w:r>
      <w:r w:rsidR="000A3644" w:rsidRPr="0044157B">
        <w:t xml:space="preserve"> projekta</w:t>
      </w:r>
      <w:r w:rsidR="002812C0" w:rsidRPr="0044157B">
        <w:t xml:space="preserve"> </w:t>
      </w:r>
      <w:r w:rsidR="000A3644" w:rsidRPr="0044157B">
        <w:t>do</w:t>
      </w:r>
      <w:r w:rsidR="005278AA" w:rsidRPr="0044157B">
        <w:t xml:space="preserve"> vključno</w:t>
      </w:r>
      <w:r w:rsidR="000A3644" w:rsidRPr="0044157B">
        <w:t xml:space="preserve"> </w:t>
      </w:r>
      <w:r w:rsidR="00CA6E25" w:rsidRPr="0044157B">
        <w:t>3</w:t>
      </w:r>
      <w:r w:rsidR="009C686A">
        <w:t>1</w:t>
      </w:r>
      <w:r w:rsidR="000C08BD" w:rsidRPr="0044157B">
        <w:t>. oktobra 202</w:t>
      </w:r>
      <w:r w:rsidR="00AF3B4A" w:rsidRPr="0044157B">
        <w:t>5</w:t>
      </w:r>
      <w:r w:rsidR="009A36F8" w:rsidRPr="0044157B">
        <w:t>.</w:t>
      </w:r>
    </w:p>
    <w:p w14:paraId="7F4959B3" w14:textId="77777777" w:rsidR="00B52B47" w:rsidRPr="001F1E98" w:rsidRDefault="00D27FE2" w:rsidP="000C39CB">
      <w:pPr>
        <w:pStyle w:val="Odstavekseznama"/>
        <w:numPr>
          <w:ilvl w:val="0"/>
          <w:numId w:val="34"/>
        </w:numPr>
      </w:pPr>
      <w:r w:rsidRPr="0044157B">
        <w:t>Z</w:t>
      </w:r>
      <w:r w:rsidR="00266614" w:rsidRPr="0044157B">
        <w:t>ahtevku</w:t>
      </w:r>
      <w:r w:rsidR="002812C0" w:rsidRPr="0044157B">
        <w:t xml:space="preserve"> </w:t>
      </w:r>
      <w:r w:rsidR="008F7FE3" w:rsidRPr="0044157B">
        <w:t xml:space="preserve">za povračilo stroškov </w:t>
      </w:r>
      <w:r w:rsidR="000A3644" w:rsidRPr="0044157B">
        <w:t>upravičenec priloži poročilo o izvedenih</w:t>
      </w:r>
      <w:r w:rsidR="00266614" w:rsidRPr="0044157B">
        <w:t xml:space="preserve"> aktivnostih</w:t>
      </w:r>
      <w:r w:rsidR="000A3644" w:rsidRPr="0044157B">
        <w:t xml:space="preserve"> projekta</w:t>
      </w:r>
      <w:r w:rsidR="00652C96" w:rsidRPr="0044157B">
        <w:t xml:space="preserve"> z dokazili ter</w:t>
      </w:r>
      <w:r w:rsidR="00652C96" w:rsidRPr="001F1E98">
        <w:t xml:space="preserve"> dokazila o nasta</w:t>
      </w:r>
      <w:r w:rsidR="00CE1D88" w:rsidRPr="001F1E98">
        <w:t>lih in poravnanih stroških</w:t>
      </w:r>
      <w:r w:rsidR="000A3644" w:rsidRPr="001F1E98">
        <w:t>. Iz zahtevka za izplačilo mora biti jasno razvidno, kateri stroški so bili stroški, povezani s primarno kmetijsko dejavnostjo in kateri so bili povezani z drugimi dejavnostmi projekta.</w:t>
      </w:r>
      <w:r w:rsidR="008F7FE3" w:rsidRPr="001F1E98">
        <w:t xml:space="preserve"> Zahtevku </w:t>
      </w:r>
      <w:r w:rsidR="00221A31" w:rsidRPr="001F1E98">
        <w:t>upravičenec</w:t>
      </w:r>
      <w:r w:rsidR="008F7FE3" w:rsidRPr="001F1E98">
        <w:t xml:space="preserve"> predloži predvsem:</w:t>
      </w:r>
    </w:p>
    <w:p w14:paraId="3C032575" w14:textId="77777777" w:rsidR="00AE7E9B" w:rsidRPr="001F1E98" w:rsidRDefault="00AE7E9B" w:rsidP="000C39CB">
      <w:pPr>
        <w:pStyle w:val="Odstavekseznama"/>
        <w:numPr>
          <w:ilvl w:val="0"/>
          <w:numId w:val="11"/>
        </w:numPr>
      </w:pPr>
      <w:r w:rsidRPr="001F1E98">
        <w:t>kopije računov</w:t>
      </w:r>
      <w:r w:rsidR="008F7FE3" w:rsidRPr="001F1E98">
        <w:t>,</w:t>
      </w:r>
    </w:p>
    <w:p w14:paraId="5FC0D60A" w14:textId="77777777" w:rsidR="00AE7E9B" w:rsidRPr="001F1E98" w:rsidRDefault="00AE7E9B" w:rsidP="000C39CB">
      <w:pPr>
        <w:pStyle w:val="Odstavekseznama"/>
        <w:numPr>
          <w:ilvl w:val="0"/>
          <w:numId w:val="11"/>
        </w:numPr>
      </w:pPr>
      <w:r w:rsidRPr="001F1E98">
        <w:t>kopije dokazil o plačilih,</w:t>
      </w:r>
    </w:p>
    <w:p w14:paraId="03E023FD" w14:textId="77777777" w:rsidR="007F1356" w:rsidRPr="001F1E98" w:rsidRDefault="00C22C60" w:rsidP="000C39CB">
      <w:pPr>
        <w:pStyle w:val="Odstavekseznama"/>
        <w:numPr>
          <w:ilvl w:val="0"/>
          <w:numId w:val="11"/>
        </w:numPr>
        <w:rPr>
          <w:bCs/>
        </w:rPr>
      </w:pPr>
      <w:r w:rsidRPr="001F1E98">
        <w:t xml:space="preserve">poročilo o opravljenem delu z dokazili </w:t>
      </w:r>
      <w:r w:rsidR="007F1356" w:rsidRPr="001F1E98">
        <w:t xml:space="preserve">o izvedenih aktivnosti (npr. </w:t>
      </w:r>
      <w:r w:rsidR="00AE7E9B" w:rsidRPr="001F1E98">
        <w:t>fotografij</w:t>
      </w:r>
      <w:r w:rsidR="00CE1D88" w:rsidRPr="001F1E98">
        <w:t>e stanja na terenu pred gradnjo</w:t>
      </w:r>
      <w:r w:rsidR="00AE7E9B" w:rsidRPr="001F1E98">
        <w:t xml:space="preserve"> in</w:t>
      </w:r>
      <w:r w:rsidR="00AE7E9B" w:rsidRPr="001F1E98">
        <w:rPr>
          <w:bCs/>
        </w:rPr>
        <w:t xml:space="preserve"> po zaključku gradnje</w:t>
      </w:r>
      <w:r w:rsidRPr="001F1E98">
        <w:rPr>
          <w:bCs/>
        </w:rPr>
        <w:t xml:space="preserve"> ipd.</w:t>
      </w:r>
      <w:r w:rsidR="007F1356" w:rsidRPr="001F1E98">
        <w:rPr>
          <w:bCs/>
        </w:rPr>
        <w:t>)</w:t>
      </w:r>
      <w:r w:rsidR="008F7FE3" w:rsidRPr="001F1E98">
        <w:rPr>
          <w:bCs/>
        </w:rPr>
        <w:t>.</w:t>
      </w:r>
    </w:p>
    <w:p w14:paraId="48D15908" w14:textId="757D465A" w:rsidR="00652C96" w:rsidRPr="001F1E98" w:rsidRDefault="00B52B47" w:rsidP="000C39CB">
      <w:pPr>
        <w:pStyle w:val="Odstavekseznama"/>
        <w:numPr>
          <w:ilvl w:val="0"/>
          <w:numId w:val="34"/>
        </w:numPr>
      </w:pPr>
      <w:r w:rsidRPr="001F1E98">
        <w:t xml:space="preserve">Upravičenec pri podaji zahtevka upošteva tudi </w:t>
      </w:r>
      <w:r w:rsidR="00652C96" w:rsidRPr="001F1E98">
        <w:t xml:space="preserve">zahteve in navodila </w:t>
      </w:r>
      <w:r w:rsidR="00AF3B4A">
        <w:t>JZ TNP</w:t>
      </w:r>
      <w:r w:rsidR="00652C96" w:rsidRPr="001F1E98">
        <w:t xml:space="preserve"> ter predpis</w:t>
      </w:r>
      <w:r w:rsidR="000A7B97" w:rsidRPr="001F1E98">
        <w:t>e</w:t>
      </w:r>
      <w:r w:rsidR="008F7FE3" w:rsidRPr="001F1E98">
        <w:t>, ki upravičenca zavezujejo</w:t>
      </w:r>
      <w:r w:rsidR="00D27FE2" w:rsidRPr="001F1E98">
        <w:t xml:space="preserve">. </w:t>
      </w:r>
    </w:p>
    <w:p w14:paraId="2251639F" w14:textId="4099A9D4" w:rsidR="005B6367" w:rsidRPr="001F1E98" w:rsidRDefault="00AF3B4A" w:rsidP="000C39CB">
      <w:pPr>
        <w:pStyle w:val="Odstavekseznama"/>
        <w:numPr>
          <w:ilvl w:val="0"/>
          <w:numId w:val="34"/>
        </w:numPr>
      </w:pPr>
      <w:r>
        <w:t>JZ TNP</w:t>
      </w:r>
      <w:r w:rsidR="005B6367" w:rsidRPr="001F1E98">
        <w:t xml:space="preserve"> pregleda</w:t>
      </w:r>
      <w:r w:rsidR="008F7FE3" w:rsidRPr="001F1E98">
        <w:t xml:space="preserve"> zahtevek, poročila in dokazila in</w:t>
      </w:r>
      <w:r w:rsidR="005B6367" w:rsidRPr="001F1E98">
        <w:t xml:space="preserve"> obvesti upravičenca o morebitnih neprav</w:t>
      </w:r>
      <w:r w:rsidR="008F7FE3" w:rsidRPr="001F1E98">
        <w:t>ilnostih ali pomanjkljivostih ter</w:t>
      </w:r>
      <w:r w:rsidR="005B6367" w:rsidRPr="001F1E98">
        <w:t xml:space="preserve"> mu svetuje, kako jih odpraviti. Upravičenec bo morebitne nepravilnosti ali pomanjkljivosti odpravil v roku, </w:t>
      </w:r>
      <w:r w:rsidR="008F7FE3" w:rsidRPr="001F1E98">
        <w:t>ki ga določi</w:t>
      </w:r>
      <w:r w:rsidR="002812C0" w:rsidRPr="001F1E98">
        <w:t xml:space="preserve"> </w:t>
      </w:r>
      <w:r>
        <w:t>JZ TNP</w:t>
      </w:r>
      <w:r w:rsidR="008F7FE3" w:rsidRPr="001F1E98">
        <w:t>.</w:t>
      </w:r>
    </w:p>
    <w:p w14:paraId="27678AD4" w14:textId="3CD51917" w:rsidR="008F7FE3" w:rsidRPr="001F1E98" w:rsidRDefault="00AF3B4A" w:rsidP="000C39CB">
      <w:pPr>
        <w:pStyle w:val="Odstavekseznama"/>
        <w:numPr>
          <w:ilvl w:val="0"/>
          <w:numId w:val="34"/>
        </w:numPr>
        <w:rPr>
          <w:bCs/>
        </w:rPr>
      </w:pPr>
      <w:r>
        <w:t>JZ TNP</w:t>
      </w:r>
      <w:r w:rsidR="008F7FE3" w:rsidRPr="001F1E98">
        <w:t xml:space="preserve"> ima po predložitvi zahtevka pravico zahtevati dodatna dokazila in pojasnila, če oceni, da je to potrebno za preverjanje upravičenosti posameznega stroška (kot na primer popis izvedenih del, </w:t>
      </w:r>
      <w:r w:rsidR="00CE1D88" w:rsidRPr="001F1E98">
        <w:t xml:space="preserve">kopije pogodb, </w:t>
      </w:r>
      <w:r w:rsidR="008F7FE3" w:rsidRPr="001F1E98">
        <w:t>dodatna d</w:t>
      </w:r>
      <w:r w:rsidR="00C22C60" w:rsidRPr="001F1E98">
        <w:t>okazila o plačilu, dokumentacijo</w:t>
      </w:r>
      <w:r w:rsidR="008F7FE3" w:rsidRPr="001F1E98">
        <w:t xml:space="preserve"> v zvezi z graditvijo objektov in podobno). Upravičenec mora v takšnem primeru dokazilo posredovati v roku, ki ga določi </w:t>
      </w:r>
      <w:r>
        <w:t>JZ TNP</w:t>
      </w:r>
      <w:r w:rsidR="008F7FE3" w:rsidRPr="001F1E98">
        <w:t>, ki ni krajši od treh</w:t>
      </w:r>
      <w:r w:rsidR="00750306" w:rsidRPr="001F1E98">
        <w:t xml:space="preserve"> (3)</w:t>
      </w:r>
      <w:r w:rsidR="008F7FE3" w:rsidRPr="001F1E98">
        <w:t xml:space="preserve"> in ne daljši od osem</w:t>
      </w:r>
      <w:r w:rsidR="008E031E" w:rsidRPr="001F1E98">
        <w:t xml:space="preserve"> (8)</w:t>
      </w:r>
      <w:r w:rsidR="008F7FE3" w:rsidRPr="001F1E98">
        <w:t xml:space="preserve"> dni. </w:t>
      </w:r>
    </w:p>
    <w:p w14:paraId="4A45A61B" w14:textId="77777777" w:rsidR="005B6367" w:rsidRPr="001F1E98" w:rsidRDefault="005B6367" w:rsidP="000C39CB">
      <w:pPr>
        <w:pStyle w:val="Odstavekseznama"/>
        <w:numPr>
          <w:ilvl w:val="0"/>
          <w:numId w:val="34"/>
        </w:numPr>
      </w:pPr>
      <w:r w:rsidRPr="001F1E98">
        <w:t xml:space="preserve">Če upravičenec </w:t>
      </w:r>
      <w:r w:rsidR="00AA75A8" w:rsidRPr="001F1E98">
        <w:t>ne predloži</w:t>
      </w:r>
      <w:r w:rsidRPr="001F1E98">
        <w:t xml:space="preserve"> poročila, zahtevka ali</w:t>
      </w:r>
      <w:r w:rsidR="000C08BD" w:rsidRPr="001F1E98">
        <w:t xml:space="preserve"> </w:t>
      </w:r>
      <w:r w:rsidR="00AA75A8" w:rsidRPr="001F1E98">
        <w:t xml:space="preserve">dokazil ali dopolnitev v rokih iz </w:t>
      </w:r>
      <w:r w:rsidR="00BB3E31" w:rsidRPr="001F1E98">
        <w:t>četrtega</w:t>
      </w:r>
      <w:r w:rsidR="00750306" w:rsidRPr="001F1E98">
        <w:t xml:space="preserve"> (</w:t>
      </w:r>
      <w:r w:rsidR="00BB3E31" w:rsidRPr="001F1E98">
        <w:t>4</w:t>
      </w:r>
      <w:r w:rsidR="00750306" w:rsidRPr="001F1E98">
        <w:t>.)</w:t>
      </w:r>
      <w:r w:rsidR="00AA75A8" w:rsidRPr="001F1E98">
        <w:t xml:space="preserve">, </w:t>
      </w:r>
      <w:r w:rsidR="00617986" w:rsidRPr="001F1E98">
        <w:t xml:space="preserve">sedmega </w:t>
      </w:r>
      <w:r w:rsidR="00750306" w:rsidRPr="001F1E98">
        <w:t>(</w:t>
      </w:r>
      <w:r w:rsidR="00617986" w:rsidRPr="001F1E98">
        <w:t>7</w:t>
      </w:r>
      <w:r w:rsidR="00750306" w:rsidRPr="001F1E98">
        <w:t>.)</w:t>
      </w:r>
      <w:r w:rsidR="00AA75A8" w:rsidRPr="001F1E98">
        <w:t xml:space="preserve"> in </w:t>
      </w:r>
      <w:r w:rsidR="00617986" w:rsidRPr="001F1E98">
        <w:t>osmega</w:t>
      </w:r>
      <w:r w:rsidR="00AA75A8" w:rsidRPr="001F1E98">
        <w:t xml:space="preserve"> </w:t>
      </w:r>
      <w:r w:rsidR="00750306" w:rsidRPr="001F1E98">
        <w:t>(</w:t>
      </w:r>
      <w:r w:rsidR="00617986" w:rsidRPr="001F1E98">
        <w:t>8</w:t>
      </w:r>
      <w:r w:rsidR="00750306" w:rsidRPr="001F1E98">
        <w:t xml:space="preserve">.) </w:t>
      </w:r>
      <w:r w:rsidR="00AA75A8" w:rsidRPr="001F1E98">
        <w:t>odstavka tega člena,</w:t>
      </w:r>
      <w:r w:rsidRPr="001F1E98">
        <w:t xml:space="preserve"> izgubi pravico do povračila upraviče</w:t>
      </w:r>
      <w:r w:rsidR="00AA75A8" w:rsidRPr="001F1E98">
        <w:t>nih stroškov projekta.</w:t>
      </w:r>
    </w:p>
    <w:p w14:paraId="6D023166" w14:textId="1855951E" w:rsidR="00217B45" w:rsidRPr="001F1E98" w:rsidRDefault="00267BAB" w:rsidP="000C39CB">
      <w:pPr>
        <w:pStyle w:val="Odstavekseznama"/>
        <w:numPr>
          <w:ilvl w:val="0"/>
          <w:numId w:val="34"/>
        </w:numPr>
      </w:pPr>
      <w:r w:rsidRPr="001F1E98">
        <w:t xml:space="preserve">Če upravičenec ne doseže ciljev </w:t>
      </w:r>
      <w:r w:rsidR="007F1356" w:rsidRPr="001F1E98">
        <w:t xml:space="preserve">in rezultatov </w:t>
      </w:r>
      <w:r w:rsidR="00F1231B" w:rsidRPr="001F1E98">
        <w:t>projekta</w:t>
      </w:r>
      <w:r w:rsidR="00F670A2" w:rsidRPr="001F1E98">
        <w:t xml:space="preserve"> ali ne izvede vseh aktivnosti</w:t>
      </w:r>
      <w:r w:rsidRPr="001F1E98">
        <w:t xml:space="preserve">, kot je to opredelil v vlogi na javni </w:t>
      </w:r>
      <w:r w:rsidR="00F1231B" w:rsidRPr="001F1E98">
        <w:t>razpis</w:t>
      </w:r>
      <w:r w:rsidRPr="001F1E98">
        <w:t>,</w:t>
      </w:r>
      <w:r w:rsidR="00F670A2" w:rsidRPr="001F1E98">
        <w:t xml:space="preserve"> lahko </w:t>
      </w:r>
      <w:r w:rsidR="00AF3B4A">
        <w:t>JZ TNP</w:t>
      </w:r>
      <w:r w:rsidR="00F670A2" w:rsidRPr="001F1E98">
        <w:t xml:space="preserve"> odloči, da</w:t>
      </w:r>
      <w:r w:rsidRPr="001F1E98">
        <w:t xml:space="preserve"> se mu </w:t>
      </w:r>
      <w:r w:rsidR="00AA75A8" w:rsidRPr="001F1E98">
        <w:t xml:space="preserve">lahko </w:t>
      </w:r>
      <w:r w:rsidRPr="001F1E98">
        <w:t>obseg podpore v sorazmernem deležu zniža</w:t>
      </w:r>
      <w:r w:rsidR="00F670A2" w:rsidRPr="001F1E98">
        <w:t xml:space="preserve">, če ugotovi, da so bili z delno izvedenim projektom še vedno delno doseženi cilji financiranja. </w:t>
      </w:r>
    </w:p>
    <w:p w14:paraId="082DFCDC" w14:textId="6CB40C4E" w:rsidR="00C05DCB" w:rsidRPr="001F1E98" w:rsidRDefault="00217B45" w:rsidP="000C39CB">
      <w:pPr>
        <w:pStyle w:val="Odstavekseznama"/>
        <w:numPr>
          <w:ilvl w:val="0"/>
          <w:numId w:val="34"/>
        </w:numPr>
      </w:pPr>
      <w:r w:rsidRPr="001F1E98">
        <w:t xml:space="preserve">Če se ugotovi, da je upravičenec namerno vložil vlogo na javni </w:t>
      </w:r>
      <w:r w:rsidR="00AA75A8" w:rsidRPr="001F1E98">
        <w:t xml:space="preserve">razpis </w:t>
      </w:r>
      <w:r w:rsidRPr="001F1E98">
        <w:t xml:space="preserve">ali zahtevek za izplačilo z napačnimi </w:t>
      </w:r>
      <w:r w:rsidR="003C0740" w:rsidRPr="001F1E98">
        <w:t xml:space="preserve">podatki </w:t>
      </w:r>
      <w:r w:rsidRPr="001F1E98">
        <w:t xml:space="preserve">(navajanje lažnih podatkov, izjav), mora vrniti vsa izplačana sredstva skupaj z zakonitimi zamudnimi obrestmi. Upravičenec v tem primeru nima več pravice sodelovanja na javnih </w:t>
      </w:r>
      <w:r w:rsidR="00AA75A8" w:rsidRPr="001F1E98">
        <w:t xml:space="preserve">razpisih </w:t>
      </w:r>
      <w:r w:rsidR="00AF3B4A">
        <w:t>JZ TNP</w:t>
      </w:r>
      <w:r w:rsidR="00AA75A8" w:rsidRPr="001F1E98">
        <w:t xml:space="preserve"> </w:t>
      </w:r>
      <w:r w:rsidR="007F1356" w:rsidRPr="001F1E98">
        <w:t xml:space="preserve">še dve </w:t>
      </w:r>
      <w:r w:rsidR="008E031E" w:rsidRPr="001F1E98">
        <w:t xml:space="preserve">(2) </w:t>
      </w:r>
      <w:r w:rsidR="007F1356" w:rsidRPr="001F1E98">
        <w:t>koledars</w:t>
      </w:r>
      <w:r w:rsidR="00C05DCB" w:rsidRPr="001F1E98">
        <w:t xml:space="preserve">ki leti od </w:t>
      </w:r>
      <w:r w:rsidR="00BB3E31" w:rsidRPr="001F1E98">
        <w:t>predložitve zahtevka</w:t>
      </w:r>
      <w:r w:rsidR="00C05DCB" w:rsidRPr="001F1E98">
        <w:t xml:space="preserve"> za povračilo sredstev. </w:t>
      </w:r>
    </w:p>
    <w:p w14:paraId="674A3F7D" w14:textId="77777777" w:rsidR="00267BAB" w:rsidRPr="000C39CB" w:rsidRDefault="00267BAB" w:rsidP="000C39CB"/>
    <w:p w14:paraId="267287C3" w14:textId="77777777" w:rsidR="001D51CE" w:rsidRPr="001F1E98" w:rsidRDefault="001D51CE" w:rsidP="000C39CB">
      <w:pPr>
        <w:pStyle w:val="clen"/>
      </w:pPr>
      <w:r w:rsidRPr="001F1E98">
        <w:t>člen</w:t>
      </w:r>
    </w:p>
    <w:p w14:paraId="12CF0628" w14:textId="77777777" w:rsidR="001D51CE" w:rsidRPr="001F1E98" w:rsidRDefault="00D27FE2" w:rsidP="000C39CB">
      <w:pPr>
        <w:pStyle w:val="Pravno-len"/>
      </w:pPr>
      <w:r w:rsidRPr="001F1E98">
        <w:t>(k</w:t>
      </w:r>
      <w:r w:rsidR="001D51CE" w:rsidRPr="001F1E98">
        <w:t>ontrola</w:t>
      </w:r>
      <w:r w:rsidR="00EF47E1" w:rsidRPr="001F1E98">
        <w:t xml:space="preserve"> </w:t>
      </w:r>
      <w:r w:rsidR="00F1231B" w:rsidRPr="001F1E98">
        <w:t>projekta</w:t>
      </w:r>
      <w:r w:rsidRPr="001F1E98">
        <w:t>)</w:t>
      </w:r>
    </w:p>
    <w:p w14:paraId="2B2BD67E" w14:textId="55520D21" w:rsidR="00D17F2B" w:rsidRPr="001F1E98" w:rsidRDefault="00AF3B4A" w:rsidP="000C39CB">
      <w:pPr>
        <w:pStyle w:val="Odstavekseznama"/>
        <w:numPr>
          <w:ilvl w:val="0"/>
          <w:numId w:val="14"/>
        </w:numPr>
      </w:pPr>
      <w:r>
        <w:t>JZ TNP</w:t>
      </w:r>
      <w:r w:rsidR="00D17F2B" w:rsidRPr="001F1E98">
        <w:t xml:space="preserve"> spremlja in nadzoruje izvajanje </w:t>
      </w:r>
      <w:r w:rsidR="00AA75A8" w:rsidRPr="001F1E98">
        <w:t xml:space="preserve">projekta </w:t>
      </w:r>
      <w:r w:rsidR="00D17F2B" w:rsidRPr="001F1E98">
        <w:t>in pravilno porabo sredstev</w:t>
      </w:r>
      <w:r w:rsidR="00BB3E31" w:rsidRPr="001F1E98">
        <w:t>,</w:t>
      </w:r>
      <w:r w:rsidR="00D17F2B" w:rsidRPr="001F1E98">
        <w:t xml:space="preserve"> zagotavljanja upravičencu informacije, navodila in razlage postopkov, obrazcev ter drugih potrebnih dokumentov, ki jih upravičenec potrebuje za izpolnjevanje svojih obveznosti</w:t>
      </w:r>
      <w:r w:rsidR="005865EA" w:rsidRPr="001F1E98">
        <w:t xml:space="preserve"> do </w:t>
      </w:r>
      <w:r>
        <w:t>JZ TNP</w:t>
      </w:r>
      <w:r w:rsidR="00AA75A8" w:rsidRPr="001F1E98">
        <w:t>.</w:t>
      </w:r>
    </w:p>
    <w:p w14:paraId="4BD06ED3" w14:textId="5B0690F3" w:rsidR="007F15A6" w:rsidRPr="001F1E98" w:rsidRDefault="00407720" w:rsidP="000C39CB">
      <w:pPr>
        <w:pStyle w:val="Odstavekseznama"/>
        <w:numPr>
          <w:ilvl w:val="0"/>
          <w:numId w:val="14"/>
        </w:numPr>
      </w:pPr>
      <w:r w:rsidRPr="001F1E98">
        <w:t xml:space="preserve">Upravičenec omogoči dostop do dokumentacije in preverjanje </w:t>
      </w:r>
      <w:r w:rsidR="00F1231B" w:rsidRPr="001F1E98">
        <w:t>projekta</w:t>
      </w:r>
      <w:r w:rsidRPr="001F1E98">
        <w:t xml:space="preserve"> na kraju samem </w:t>
      </w:r>
      <w:r w:rsidR="00AF3B4A">
        <w:t>JZ TNP</w:t>
      </w:r>
      <w:r w:rsidR="00AA75A8" w:rsidRPr="001F1E98">
        <w:t xml:space="preserve">, </w:t>
      </w:r>
      <w:r w:rsidRPr="001F1E98">
        <w:t xml:space="preserve">revizijskim organom, </w:t>
      </w:r>
      <w:r w:rsidR="00AA75A8" w:rsidRPr="001F1E98">
        <w:t xml:space="preserve">morebitnim </w:t>
      </w:r>
      <w:r w:rsidRPr="001F1E98">
        <w:t>izvajalcem vrednotenja ter drugim nadzornim org</w:t>
      </w:r>
      <w:r w:rsidR="00AA75A8" w:rsidRPr="001F1E98">
        <w:t>anom Republike Slovenije.</w:t>
      </w:r>
    </w:p>
    <w:p w14:paraId="16386055" w14:textId="1009CC18" w:rsidR="00217B45" w:rsidRPr="001F1E98" w:rsidRDefault="00217B45" w:rsidP="000C39CB">
      <w:pPr>
        <w:pStyle w:val="Odstavekseznama"/>
        <w:numPr>
          <w:ilvl w:val="0"/>
          <w:numId w:val="14"/>
        </w:numPr>
      </w:pPr>
      <w:r w:rsidRPr="001F1E98">
        <w:t xml:space="preserve">Če upravičenec brez neutemeljenega razloga ne omogoči kontrole iz </w:t>
      </w:r>
      <w:r w:rsidR="00AA75A8" w:rsidRPr="001F1E98">
        <w:t>prvega in drugega</w:t>
      </w:r>
      <w:r w:rsidRPr="001F1E98">
        <w:t xml:space="preserve"> odstavka tega člena ali jo nepreklicno odkloni, mora </w:t>
      </w:r>
      <w:r w:rsidR="00AF3B4A">
        <w:t>JZ TNP</w:t>
      </w:r>
      <w:r w:rsidRPr="001F1E98">
        <w:t xml:space="preserve"> vrniti vsa izplačana sredstva skupaj z zakonitimi zamudnimi obrestmi.</w:t>
      </w:r>
    </w:p>
    <w:p w14:paraId="0BD461E4" w14:textId="77777777" w:rsidR="00407720" w:rsidRPr="000C39CB" w:rsidRDefault="00407720" w:rsidP="000C39CB"/>
    <w:p w14:paraId="6DBC2677" w14:textId="77777777" w:rsidR="000231A2" w:rsidRPr="001F1E98" w:rsidRDefault="000231A2" w:rsidP="000C39CB">
      <w:pPr>
        <w:pStyle w:val="clen"/>
      </w:pPr>
      <w:r w:rsidRPr="001F1E98">
        <w:t>člen</w:t>
      </w:r>
    </w:p>
    <w:p w14:paraId="661C9DBC" w14:textId="77777777" w:rsidR="000231A2" w:rsidRPr="001F1E98" w:rsidRDefault="000231A2" w:rsidP="000C39CB">
      <w:pPr>
        <w:pStyle w:val="Pravno-len"/>
      </w:pPr>
      <w:r w:rsidRPr="001F1E98">
        <w:t>(izplačilo sredstev)</w:t>
      </w:r>
    </w:p>
    <w:p w14:paraId="214C14A0" w14:textId="0F8C7B1C" w:rsidR="00F651B4" w:rsidRPr="001F1E98" w:rsidRDefault="00AF3B4A" w:rsidP="000C39CB">
      <w:pPr>
        <w:pStyle w:val="Odstavekseznama"/>
        <w:numPr>
          <w:ilvl w:val="0"/>
          <w:numId w:val="30"/>
        </w:numPr>
      </w:pPr>
      <w:r>
        <w:t>JZ TNP</w:t>
      </w:r>
      <w:r w:rsidR="000231A2" w:rsidRPr="001F1E98">
        <w:t xml:space="preserve"> upravičencu izplača sredstva </w:t>
      </w:r>
      <w:r w:rsidR="008E031E" w:rsidRPr="001F1E98">
        <w:t>na podlagi potrditve po</w:t>
      </w:r>
      <w:r w:rsidR="00C37619" w:rsidRPr="001F1E98">
        <w:t>p</w:t>
      </w:r>
      <w:r w:rsidR="0031296C" w:rsidRPr="001F1E98">
        <w:t>o</w:t>
      </w:r>
      <w:r w:rsidR="008E031E" w:rsidRPr="001F1E98">
        <w:t xml:space="preserve">lnosti zahtevka in dokazil </w:t>
      </w:r>
      <w:r w:rsidR="000231A2" w:rsidRPr="001F1E98">
        <w:t xml:space="preserve">v roku </w:t>
      </w:r>
      <w:r w:rsidR="008E031E" w:rsidRPr="001F1E98">
        <w:t>trideset (</w:t>
      </w:r>
      <w:r w:rsidR="000231A2" w:rsidRPr="001F1E98">
        <w:t>30</w:t>
      </w:r>
      <w:r w:rsidR="008E031E" w:rsidRPr="001F1E98">
        <w:t>)</w:t>
      </w:r>
      <w:r w:rsidR="009B7DD8" w:rsidRPr="001F1E98">
        <w:t xml:space="preserve"> dni</w:t>
      </w:r>
      <w:r w:rsidR="008E031E" w:rsidRPr="001F1E98">
        <w:t xml:space="preserve"> od prejema </w:t>
      </w:r>
      <w:proofErr w:type="spellStart"/>
      <w:r w:rsidR="008E031E" w:rsidRPr="001F1E98">
        <w:t>eRačuna</w:t>
      </w:r>
      <w:proofErr w:type="spellEnd"/>
      <w:r w:rsidR="000231A2" w:rsidRPr="001F1E98">
        <w:t xml:space="preserve"> za izplačilo na transakcijski račun upravičenca</w:t>
      </w:r>
      <w:r w:rsidR="008E031E" w:rsidRPr="001F1E98">
        <w:t xml:space="preserve"> številka_______________________, odprt pri________________________</w:t>
      </w:r>
      <w:r w:rsidR="000231A2" w:rsidRPr="001F1E98">
        <w:t xml:space="preserve">. </w:t>
      </w:r>
    </w:p>
    <w:p w14:paraId="04E64236" w14:textId="77777777" w:rsidR="000231A2" w:rsidRPr="000C39CB" w:rsidRDefault="000231A2" w:rsidP="000C39CB">
      <w:bookmarkStart w:id="0" w:name="_GoBack"/>
      <w:bookmarkEnd w:id="0"/>
    </w:p>
    <w:p w14:paraId="1086BF67" w14:textId="77777777" w:rsidR="004758A8" w:rsidRPr="001F1E98" w:rsidRDefault="004758A8" w:rsidP="000C39CB">
      <w:pPr>
        <w:pStyle w:val="clen"/>
      </w:pPr>
      <w:r w:rsidRPr="001F1E98">
        <w:lastRenderedPageBreak/>
        <w:t>člen</w:t>
      </w:r>
    </w:p>
    <w:p w14:paraId="1C698539" w14:textId="77777777" w:rsidR="004758A8" w:rsidRPr="001F1E98" w:rsidRDefault="000112DE" w:rsidP="000C39CB">
      <w:pPr>
        <w:pStyle w:val="Pravno-len"/>
      </w:pPr>
      <w:r w:rsidRPr="001F1E98">
        <w:t>(</w:t>
      </w:r>
      <w:r w:rsidR="004758A8" w:rsidRPr="001F1E98">
        <w:t>prepoved dvojnega financiranja</w:t>
      </w:r>
      <w:r w:rsidRPr="001F1E98">
        <w:t>)</w:t>
      </w:r>
    </w:p>
    <w:p w14:paraId="17289508" w14:textId="77777777" w:rsidR="00AA75A8" w:rsidRPr="001F1E98" w:rsidRDefault="004758A8" w:rsidP="000C39CB">
      <w:pPr>
        <w:pStyle w:val="Odstavekseznama"/>
        <w:numPr>
          <w:ilvl w:val="0"/>
          <w:numId w:val="18"/>
        </w:numPr>
      </w:pPr>
      <w:r w:rsidRPr="001F1E98">
        <w:t>Za isti izdatek upravičenec ne sme dvakrat zahtevati povračila iz različnih virov ali od različnih organov ali oseb</w:t>
      </w:r>
      <w:r w:rsidR="00AA75A8" w:rsidRPr="001F1E98">
        <w:t>.</w:t>
      </w:r>
    </w:p>
    <w:p w14:paraId="0AEA05AA" w14:textId="7709C5F0" w:rsidR="004758A8" w:rsidRPr="001F1E98" w:rsidRDefault="004758A8" w:rsidP="000C39CB">
      <w:pPr>
        <w:pStyle w:val="Odstavekseznama"/>
        <w:numPr>
          <w:ilvl w:val="0"/>
          <w:numId w:val="18"/>
        </w:numPr>
      </w:pPr>
      <w:r w:rsidRPr="001F1E98">
        <w:t xml:space="preserve">Noben izdatek (strošek), ki nastane v zvezi </w:t>
      </w:r>
      <w:r w:rsidR="00AA75A8" w:rsidRPr="001F1E98">
        <w:t>s projektom</w:t>
      </w:r>
      <w:r w:rsidRPr="001F1E98">
        <w:t xml:space="preserve">, ne sme biti vključen kot </w:t>
      </w:r>
      <w:r w:rsidR="005865EA" w:rsidRPr="001F1E98">
        <w:t>izdatek</w:t>
      </w:r>
      <w:r w:rsidR="00432365" w:rsidRPr="001F1E98">
        <w:t xml:space="preserve"> </w:t>
      </w:r>
      <w:r w:rsidRPr="001F1E98">
        <w:t>druge</w:t>
      </w:r>
      <w:r w:rsidR="00AA75A8" w:rsidRPr="001F1E98">
        <w:t>ga projekta</w:t>
      </w:r>
      <w:r w:rsidRPr="001F1E98">
        <w:t xml:space="preserve">, </w:t>
      </w:r>
      <w:r w:rsidR="003B0A28" w:rsidRPr="001F1E98">
        <w:t>aktivnosti</w:t>
      </w:r>
      <w:r w:rsidRPr="001F1E98">
        <w:t xml:space="preserve">, </w:t>
      </w:r>
      <w:r w:rsidR="00AA75A8" w:rsidRPr="001F1E98">
        <w:t>ali programa</w:t>
      </w:r>
      <w:r w:rsidR="00432365" w:rsidRPr="001F1E98">
        <w:t>, ki ga</w:t>
      </w:r>
      <w:r w:rsidRPr="001F1E98">
        <w:t xml:space="preserve"> s</w:t>
      </w:r>
      <w:r w:rsidR="00AA75A8" w:rsidRPr="001F1E98">
        <w:t>ofinancira</w:t>
      </w:r>
      <w:r w:rsidR="00C05DCB" w:rsidRPr="001F1E98">
        <w:t xml:space="preserve"> drug </w:t>
      </w:r>
      <w:r w:rsidR="00AF3B4A">
        <w:t>JZ TNP</w:t>
      </w:r>
      <w:r w:rsidR="00C05DCB" w:rsidRPr="001F1E98">
        <w:t>.</w:t>
      </w:r>
    </w:p>
    <w:p w14:paraId="4EE7EF3F" w14:textId="77777777" w:rsidR="004758A8" w:rsidRPr="000C39CB" w:rsidRDefault="004758A8" w:rsidP="000C39CB"/>
    <w:p w14:paraId="32D22F56" w14:textId="77777777" w:rsidR="004B54CF" w:rsidRPr="001F1E98" w:rsidRDefault="004B54CF" w:rsidP="000C39CB">
      <w:pPr>
        <w:pStyle w:val="clen"/>
      </w:pPr>
      <w:r w:rsidRPr="001F1E98">
        <w:t>člen</w:t>
      </w:r>
    </w:p>
    <w:p w14:paraId="446EBBDA" w14:textId="77777777" w:rsidR="004B54CF" w:rsidRPr="001F1E98" w:rsidRDefault="00AA75A8" w:rsidP="000C39CB">
      <w:pPr>
        <w:pStyle w:val="Pravno-len"/>
      </w:pPr>
      <w:r w:rsidRPr="001F1E98">
        <w:t>(objava podatkov o projektu</w:t>
      </w:r>
      <w:r w:rsidR="004B54CF" w:rsidRPr="001F1E98">
        <w:t>)</w:t>
      </w:r>
    </w:p>
    <w:p w14:paraId="67296A37" w14:textId="77777777" w:rsidR="00217B45" w:rsidRPr="001F1E98" w:rsidRDefault="00217B45" w:rsidP="000C39CB">
      <w:pPr>
        <w:pStyle w:val="Odstavekseznama"/>
        <w:numPr>
          <w:ilvl w:val="0"/>
          <w:numId w:val="25"/>
        </w:numPr>
      </w:pPr>
      <w:r w:rsidRPr="001F1E98">
        <w:t xml:space="preserve">Upravičenec </w:t>
      </w:r>
      <w:r w:rsidR="00AA75A8" w:rsidRPr="001F1E98">
        <w:t>morebitne objave v zvezi s projektom</w:t>
      </w:r>
      <w:r w:rsidRPr="001F1E98">
        <w:t xml:space="preserve"> označuje z virom financiranja.</w:t>
      </w:r>
    </w:p>
    <w:p w14:paraId="3ADCBFE2" w14:textId="65CC572E" w:rsidR="004B54CF" w:rsidRPr="001F1E98" w:rsidRDefault="00AF3B4A" w:rsidP="000C39CB">
      <w:pPr>
        <w:pStyle w:val="Odstavekseznama"/>
        <w:numPr>
          <w:ilvl w:val="0"/>
          <w:numId w:val="25"/>
        </w:numPr>
      </w:pPr>
      <w:r>
        <w:t>JZ TNP</w:t>
      </w:r>
      <w:r w:rsidR="00AA75A8" w:rsidRPr="001F1E98">
        <w:t xml:space="preserve"> lahko</w:t>
      </w:r>
      <w:r w:rsidR="004B54CF" w:rsidRPr="001F1E98">
        <w:t xml:space="preserve"> na spletu ali v mediji</w:t>
      </w:r>
      <w:r w:rsidR="00AA75A8" w:rsidRPr="001F1E98">
        <w:t>h</w:t>
      </w:r>
      <w:r w:rsidR="004B54CF" w:rsidRPr="001F1E98">
        <w:t xml:space="preserve"> objavi osnovne podatke o upravičencu in </w:t>
      </w:r>
      <w:r w:rsidR="00AA75A8" w:rsidRPr="001F1E98">
        <w:t>projektu,</w:t>
      </w:r>
      <w:r w:rsidR="004B54CF" w:rsidRPr="001F1E98">
        <w:t xml:space="preserve"> in sicer:</w:t>
      </w:r>
    </w:p>
    <w:p w14:paraId="41BA1D43" w14:textId="77777777" w:rsidR="004B54CF" w:rsidRPr="001F1E98" w:rsidRDefault="004B54CF" w:rsidP="000C39CB">
      <w:pPr>
        <w:pStyle w:val="Odstavekseznama"/>
        <w:numPr>
          <w:ilvl w:val="0"/>
          <w:numId w:val="11"/>
        </w:numPr>
      </w:pPr>
      <w:r w:rsidRPr="001F1E98">
        <w:t>ime upravičenca</w:t>
      </w:r>
      <w:r w:rsidR="00AA75A8" w:rsidRPr="001F1E98">
        <w:t>,</w:t>
      </w:r>
    </w:p>
    <w:p w14:paraId="1C017D37" w14:textId="77777777" w:rsidR="004B54CF" w:rsidRPr="000C39CB" w:rsidRDefault="004B54CF" w:rsidP="000C39CB">
      <w:pPr>
        <w:pStyle w:val="Odstavekseznama"/>
        <w:numPr>
          <w:ilvl w:val="0"/>
          <w:numId w:val="11"/>
        </w:numPr>
      </w:pPr>
      <w:r w:rsidRPr="001F1E98">
        <w:t xml:space="preserve">povzetek </w:t>
      </w:r>
      <w:r w:rsidR="00AA75A8" w:rsidRPr="001F1E98">
        <w:t>projekta</w:t>
      </w:r>
      <w:r w:rsidRPr="001F1E98">
        <w:t xml:space="preserve">, kot je bil opredeljen v vlogi na javni </w:t>
      </w:r>
      <w:r w:rsidR="00F1231B" w:rsidRPr="001F1E98">
        <w:t>razpis</w:t>
      </w:r>
      <w:r w:rsidRPr="001F1E98">
        <w:t>,</w:t>
      </w:r>
    </w:p>
    <w:p w14:paraId="002D73B6" w14:textId="77777777" w:rsidR="004B54CF" w:rsidRPr="000C39CB" w:rsidRDefault="00AA75A8" w:rsidP="000C39CB">
      <w:pPr>
        <w:pStyle w:val="Odstavekseznama"/>
        <w:numPr>
          <w:ilvl w:val="0"/>
          <w:numId w:val="11"/>
        </w:numPr>
      </w:pPr>
      <w:r w:rsidRPr="001F1E98">
        <w:t xml:space="preserve">vrednost projekta in </w:t>
      </w:r>
      <w:r w:rsidR="004B54CF" w:rsidRPr="001F1E98">
        <w:t>višino o</w:t>
      </w:r>
      <w:r w:rsidRPr="001F1E98">
        <w:t>dobrenega zneska sofinanciranja,</w:t>
      </w:r>
    </w:p>
    <w:p w14:paraId="6ABCC097" w14:textId="77777777" w:rsidR="004B54CF" w:rsidRPr="000C39CB" w:rsidRDefault="004B54CF" w:rsidP="000C39CB">
      <w:pPr>
        <w:pStyle w:val="Odstavekseznama"/>
        <w:numPr>
          <w:ilvl w:val="0"/>
          <w:numId w:val="11"/>
        </w:numPr>
      </w:pPr>
      <w:r w:rsidRPr="001F1E98">
        <w:t xml:space="preserve">geografsko lokacijo </w:t>
      </w:r>
      <w:r w:rsidR="00F1231B" w:rsidRPr="001F1E98">
        <w:t xml:space="preserve">projekta </w:t>
      </w:r>
      <w:r w:rsidRPr="001F1E98">
        <w:t>in</w:t>
      </w:r>
    </w:p>
    <w:p w14:paraId="663558E4" w14:textId="77777777" w:rsidR="004B54CF" w:rsidRPr="000C39CB" w:rsidRDefault="004B54CF" w:rsidP="000C39CB">
      <w:pPr>
        <w:pStyle w:val="Odstavekseznama"/>
        <w:numPr>
          <w:ilvl w:val="0"/>
          <w:numId w:val="11"/>
        </w:numPr>
      </w:pPr>
      <w:r w:rsidRPr="001F1E98">
        <w:t xml:space="preserve">druge osnovne in promocijske </w:t>
      </w:r>
      <w:r w:rsidR="00AA75A8" w:rsidRPr="001F1E98">
        <w:t>podatke o projektu,</w:t>
      </w:r>
      <w:r w:rsidRPr="001F1E98">
        <w:t xml:space="preserve"> ko</w:t>
      </w:r>
      <w:r w:rsidR="000231A2" w:rsidRPr="001F1E98">
        <w:t xml:space="preserve">t so </w:t>
      </w:r>
      <w:r w:rsidR="00AA75A8" w:rsidRPr="001F1E98">
        <w:t xml:space="preserve">kratek povzetek izvedenega projekta </w:t>
      </w:r>
      <w:r w:rsidRPr="001F1E98">
        <w:t xml:space="preserve">ali fotografije </w:t>
      </w:r>
      <w:r w:rsidR="00AA75A8" w:rsidRPr="001F1E98">
        <w:t>izvedenega projekta.</w:t>
      </w:r>
    </w:p>
    <w:p w14:paraId="27A00A9B" w14:textId="77777777" w:rsidR="00336A92" w:rsidRPr="001F1E98" w:rsidRDefault="00336A92" w:rsidP="00336A92">
      <w:pPr>
        <w:spacing w:after="0"/>
        <w:rPr>
          <w:rFonts w:asciiTheme="majorHAnsi" w:hAnsiTheme="majorHAnsi" w:cstheme="majorHAnsi"/>
          <w:b/>
          <w:szCs w:val="20"/>
        </w:rPr>
      </w:pPr>
    </w:p>
    <w:p w14:paraId="41C3A5BD" w14:textId="77777777" w:rsidR="001D51CE" w:rsidRPr="001F1E98" w:rsidRDefault="001D51CE" w:rsidP="000C39CB">
      <w:pPr>
        <w:pStyle w:val="clen"/>
      </w:pPr>
      <w:r w:rsidRPr="001F1E98">
        <w:t>člen</w:t>
      </w:r>
    </w:p>
    <w:p w14:paraId="09BA1DCD" w14:textId="77777777" w:rsidR="001D51CE" w:rsidRPr="001F1E98" w:rsidRDefault="00B83831" w:rsidP="000C39CB">
      <w:pPr>
        <w:pStyle w:val="Pravno-len"/>
      </w:pPr>
      <w:r w:rsidRPr="001F1E98">
        <w:t>(s</w:t>
      </w:r>
      <w:r w:rsidR="001D51CE" w:rsidRPr="001F1E98">
        <w:t>prememb</w:t>
      </w:r>
      <w:r w:rsidR="004B54CF" w:rsidRPr="001F1E98">
        <w:t>a</w:t>
      </w:r>
      <w:r w:rsidR="00EF47E1" w:rsidRPr="001F1E98">
        <w:t xml:space="preserve"> </w:t>
      </w:r>
      <w:r w:rsidR="00071A34" w:rsidRPr="001F1E98">
        <w:t>projekta</w:t>
      </w:r>
      <w:r w:rsidRPr="001F1E98">
        <w:t>)</w:t>
      </w:r>
    </w:p>
    <w:p w14:paraId="441608A8" w14:textId="300DEA7F" w:rsidR="006B6983" w:rsidRPr="001F1E98" w:rsidRDefault="006B6983" w:rsidP="000C39CB">
      <w:pPr>
        <w:pStyle w:val="Odstavekseznama"/>
        <w:numPr>
          <w:ilvl w:val="0"/>
          <w:numId w:val="16"/>
        </w:numPr>
      </w:pPr>
      <w:r w:rsidRPr="001F1E98">
        <w:t xml:space="preserve">Če </w:t>
      </w:r>
      <w:r w:rsidR="00071A34" w:rsidRPr="001F1E98">
        <w:t xml:space="preserve">želi upravičenec </w:t>
      </w:r>
      <w:r w:rsidR="001D51CE" w:rsidRPr="001F1E98">
        <w:t xml:space="preserve">v času trajanja </w:t>
      </w:r>
      <w:r w:rsidR="00F1231B" w:rsidRPr="001F1E98">
        <w:t>projekta</w:t>
      </w:r>
      <w:r w:rsidR="00432365" w:rsidRPr="001F1E98">
        <w:t xml:space="preserve"> </w:t>
      </w:r>
      <w:r w:rsidR="00071A34" w:rsidRPr="001F1E98">
        <w:t>zaradi spremenjenih okoliščin spremeniti projekt</w:t>
      </w:r>
      <w:r w:rsidR="001D51CE" w:rsidRPr="001F1E98">
        <w:t>,</w:t>
      </w:r>
      <w:r w:rsidR="00071A34" w:rsidRPr="001F1E98">
        <w:t xml:space="preserve"> za spremembo zaprosi </w:t>
      </w:r>
      <w:r w:rsidR="00AF3B4A">
        <w:t>JZ TNP</w:t>
      </w:r>
      <w:r w:rsidR="00071A34" w:rsidRPr="001F1E98">
        <w:t>.</w:t>
      </w:r>
      <w:r w:rsidR="00432365" w:rsidRPr="001F1E98">
        <w:t xml:space="preserve"> </w:t>
      </w:r>
      <w:r w:rsidR="002565E0" w:rsidRPr="001F1E98">
        <w:t xml:space="preserve">Prošnja zajema utemeljitev razlogov za spremembo in želene spremembe. </w:t>
      </w:r>
    </w:p>
    <w:p w14:paraId="1C56DDF0" w14:textId="12BB78C7" w:rsidR="002565E0" w:rsidRPr="001F1E98" w:rsidRDefault="00AF3B4A" w:rsidP="000C39CB">
      <w:pPr>
        <w:pStyle w:val="Odstavekseznama"/>
        <w:numPr>
          <w:ilvl w:val="0"/>
          <w:numId w:val="16"/>
        </w:numPr>
      </w:pPr>
      <w:r>
        <w:t>JZ TNP</w:t>
      </w:r>
      <w:r w:rsidR="00071A34" w:rsidRPr="001F1E98">
        <w:t xml:space="preserve"> avtonomno odloči o spremembi projekta, </w:t>
      </w:r>
      <w:r w:rsidR="002565E0" w:rsidRPr="001F1E98">
        <w:t xml:space="preserve">upoštevajoč </w:t>
      </w:r>
      <w:r w:rsidR="00071A34" w:rsidRPr="001F1E98">
        <w:t xml:space="preserve">cilje financiranja oziroma javnega razpisa. </w:t>
      </w:r>
    </w:p>
    <w:p w14:paraId="4B8D0FE9" w14:textId="77777777" w:rsidR="007F15A6" w:rsidRPr="001F1E98" w:rsidRDefault="007F15A6" w:rsidP="001D51CE">
      <w:pPr>
        <w:spacing w:after="0"/>
        <w:rPr>
          <w:rFonts w:asciiTheme="majorHAnsi" w:hAnsiTheme="majorHAnsi" w:cstheme="majorHAnsi"/>
          <w:szCs w:val="20"/>
        </w:rPr>
      </w:pPr>
    </w:p>
    <w:p w14:paraId="7DA841AC" w14:textId="77777777" w:rsidR="001D51CE" w:rsidRPr="001F1E98" w:rsidRDefault="001D51CE" w:rsidP="000C39CB">
      <w:pPr>
        <w:pStyle w:val="clen"/>
      </w:pPr>
      <w:r w:rsidRPr="001F1E98">
        <w:t>člen</w:t>
      </w:r>
    </w:p>
    <w:p w14:paraId="3AEC5022" w14:textId="77777777" w:rsidR="001D51CE" w:rsidRPr="001F1E98" w:rsidRDefault="00605352" w:rsidP="000C39CB">
      <w:pPr>
        <w:pStyle w:val="Pravno-len"/>
      </w:pPr>
      <w:r w:rsidRPr="001F1E98">
        <w:t>(p</w:t>
      </w:r>
      <w:r w:rsidR="001D51CE" w:rsidRPr="001F1E98">
        <w:t>ravica do prekinitve pogodb</w:t>
      </w:r>
      <w:r w:rsidRPr="001F1E98">
        <w:t>e)</w:t>
      </w:r>
    </w:p>
    <w:p w14:paraId="16CAEA84" w14:textId="6E5D5DA6" w:rsidR="00D27251" w:rsidRPr="001F1E98" w:rsidRDefault="00AF3B4A" w:rsidP="000C39CB">
      <w:pPr>
        <w:pStyle w:val="Odstavekseznama"/>
        <w:numPr>
          <w:ilvl w:val="0"/>
          <w:numId w:val="19"/>
        </w:numPr>
      </w:pPr>
      <w:r>
        <w:t>JZ TNP</w:t>
      </w:r>
      <w:r w:rsidR="00071A34" w:rsidRPr="001F1E98">
        <w:t xml:space="preserve"> lahko v celoti ali delno odstopi</w:t>
      </w:r>
      <w:r w:rsidR="00D27251" w:rsidRPr="001F1E98">
        <w:t xml:space="preserve"> od te pogodbe</w:t>
      </w:r>
      <w:r w:rsidR="00071A34" w:rsidRPr="001F1E98">
        <w:t>,</w:t>
      </w:r>
      <w:r w:rsidR="00D27251" w:rsidRPr="001F1E98">
        <w:t xml:space="preserve"> če:</w:t>
      </w:r>
    </w:p>
    <w:p w14:paraId="01938C58" w14:textId="77777777" w:rsidR="001D51CE" w:rsidRPr="001F1E98" w:rsidRDefault="00D27251" w:rsidP="000C39CB">
      <w:pPr>
        <w:pStyle w:val="Odstavekseznama"/>
        <w:numPr>
          <w:ilvl w:val="0"/>
          <w:numId w:val="11"/>
        </w:numPr>
      </w:pPr>
      <w:r w:rsidRPr="001F1E98">
        <w:t>u</w:t>
      </w:r>
      <w:r w:rsidR="001D51CE" w:rsidRPr="001F1E98">
        <w:t xml:space="preserve">pravičenec </w:t>
      </w:r>
      <w:r w:rsidRPr="001F1E98">
        <w:t xml:space="preserve">ne </w:t>
      </w:r>
      <w:r w:rsidR="001D51CE" w:rsidRPr="001F1E98">
        <w:t xml:space="preserve">izpolnjuje obveznosti, ki izhajajo iz </w:t>
      </w:r>
      <w:r w:rsidRPr="001F1E98">
        <w:t xml:space="preserve">te </w:t>
      </w:r>
      <w:r w:rsidR="001D51CE" w:rsidRPr="001F1E98">
        <w:t>pogodbe,</w:t>
      </w:r>
    </w:p>
    <w:p w14:paraId="147BBCE6" w14:textId="77777777" w:rsidR="009B35A3" w:rsidRPr="001F1E98" w:rsidRDefault="009B35A3" w:rsidP="000C39CB">
      <w:pPr>
        <w:pStyle w:val="Odstavekseznama"/>
        <w:numPr>
          <w:ilvl w:val="0"/>
          <w:numId w:val="11"/>
        </w:numPr>
      </w:pPr>
      <w:r w:rsidRPr="001F1E98">
        <w:t xml:space="preserve">upravičenec ne izpolnjuje pogojev za prejem </w:t>
      </w:r>
      <w:r w:rsidR="00071A34" w:rsidRPr="001F1E98">
        <w:t>sredstev pomoči</w:t>
      </w:r>
      <w:r w:rsidRPr="001F1E98">
        <w:t>,</w:t>
      </w:r>
      <w:r w:rsidR="003C0740" w:rsidRPr="001F1E98">
        <w:t xml:space="preserve"> kot so določeni v javnem </w:t>
      </w:r>
      <w:r w:rsidR="00071A34" w:rsidRPr="001F1E98">
        <w:t xml:space="preserve">razpisu, Pravilniku, </w:t>
      </w:r>
      <w:r w:rsidR="003C0740" w:rsidRPr="001F1E98">
        <w:t>predpisih</w:t>
      </w:r>
      <w:r w:rsidR="00071A34" w:rsidRPr="001F1E98">
        <w:t xml:space="preserve"> o državnih pomočeh ali drugih predpisih</w:t>
      </w:r>
      <w:r w:rsidR="003C0740" w:rsidRPr="001F1E98">
        <w:t>,</w:t>
      </w:r>
    </w:p>
    <w:p w14:paraId="6A0A8E7B" w14:textId="77777777" w:rsidR="009B35A3" w:rsidRPr="001F1E98" w:rsidRDefault="00071A34" w:rsidP="000C39CB">
      <w:pPr>
        <w:pStyle w:val="Odstavekseznama"/>
        <w:numPr>
          <w:ilvl w:val="0"/>
          <w:numId w:val="11"/>
        </w:numPr>
      </w:pPr>
      <w:r w:rsidRPr="001F1E98">
        <w:t xml:space="preserve">se po podpisu pogodbe izkaže, </w:t>
      </w:r>
      <w:r w:rsidR="00D27251" w:rsidRPr="001F1E98">
        <w:t>da s</w:t>
      </w:r>
      <w:r w:rsidR="001D51CE" w:rsidRPr="001F1E98">
        <w:t>o bila sredstva</w:t>
      </w:r>
      <w:r w:rsidR="00432365" w:rsidRPr="001F1E98">
        <w:t xml:space="preserve"> </w:t>
      </w:r>
      <w:r w:rsidR="001D51CE" w:rsidRPr="001F1E98">
        <w:t>upravičencu</w:t>
      </w:r>
      <w:r w:rsidR="00432365" w:rsidRPr="001F1E98">
        <w:t xml:space="preserve"> </w:t>
      </w:r>
      <w:r w:rsidR="001D51CE" w:rsidRPr="001F1E98">
        <w:t>dodeljena na podlagi n</w:t>
      </w:r>
      <w:r w:rsidR="009B35A3" w:rsidRPr="001F1E98">
        <w:t>eresničnih ali nepopolnih izjav</w:t>
      </w:r>
      <w:r w:rsidR="003C0740" w:rsidRPr="001F1E98">
        <w:t>,</w:t>
      </w:r>
    </w:p>
    <w:p w14:paraId="3209029A" w14:textId="77777777" w:rsidR="00D27251" w:rsidRPr="001F1E98" w:rsidRDefault="009B35A3" w:rsidP="000C39CB">
      <w:pPr>
        <w:pStyle w:val="Odstavekseznama"/>
        <w:numPr>
          <w:ilvl w:val="0"/>
          <w:numId w:val="11"/>
        </w:numPr>
      </w:pPr>
      <w:r w:rsidRPr="001F1E98">
        <w:t>po podpisu pogodbe upravičenec</w:t>
      </w:r>
      <w:r w:rsidR="00432365" w:rsidRPr="001F1E98">
        <w:t xml:space="preserve">  </w:t>
      </w:r>
      <w:r w:rsidRPr="001F1E98">
        <w:t xml:space="preserve">pridobi sredstva za </w:t>
      </w:r>
      <w:r w:rsidR="00071A34" w:rsidRPr="001F1E98">
        <w:t xml:space="preserve">izvedbo projekta tudi </w:t>
      </w:r>
      <w:r w:rsidRPr="001F1E98">
        <w:t>iz drugih virov ali od drugih oseb</w:t>
      </w:r>
      <w:r w:rsidR="00071A34" w:rsidRPr="001F1E98">
        <w:t xml:space="preserve"> (dvojno financiranje),</w:t>
      </w:r>
    </w:p>
    <w:p w14:paraId="1EB59E1F" w14:textId="77777777" w:rsidR="001D51CE" w:rsidRPr="001F1E98" w:rsidRDefault="001D51CE" w:rsidP="000C39CB">
      <w:pPr>
        <w:pStyle w:val="Odstavekseznama"/>
        <w:numPr>
          <w:ilvl w:val="0"/>
          <w:numId w:val="11"/>
        </w:numPr>
      </w:pPr>
      <w:r w:rsidRPr="001F1E98">
        <w:t>projekt ni bil ali ne more biti izveden pravočasno,</w:t>
      </w:r>
    </w:p>
    <w:p w14:paraId="387FCC60" w14:textId="44CB02CC" w:rsidR="001D51CE" w:rsidRPr="001F1E98" w:rsidRDefault="009B35A3" w:rsidP="000C39CB">
      <w:pPr>
        <w:pStyle w:val="Odstavekseznama"/>
        <w:numPr>
          <w:ilvl w:val="0"/>
          <w:numId w:val="11"/>
        </w:numPr>
      </w:pPr>
      <w:r w:rsidRPr="001F1E98">
        <w:t xml:space="preserve">upravičenec </w:t>
      </w:r>
      <w:r w:rsidR="00AF3B4A">
        <w:t>JZ TNP</w:t>
      </w:r>
      <w:r w:rsidR="001D51CE" w:rsidRPr="001F1E98">
        <w:t xml:space="preserve"> ne predloži zahtevanih poročil</w:t>
      </w:r>
      <w:r w:rsidR="003C0740" w:rsidRPr="001F1E98">
        <w:t>,</w:t>
      </w:r>
      <w:r w:rsidR="001D51CE" w:rsidRPr="001F1E98">
        <w:t xml:space="preserve"> dokazil</w:t>
      </w:r>
      <w:r w:rsidR="003C0740" w:rsidRPr="001F1E98">
        <w:t xml:space="preserve"> ali zahtevanih </w:t>
      </w:r>
      <w:r w:rsidR="001D51CE" w:rsidRPr="001F1E98">
        <w:t xml:space="preserve">informacij, </w:t>
      </w:r>
    </w:p>
    <w:p w14:paraId="19D052CC" w14:textId="4F867821" w:rsidR="009B35A3" w:rsidRPr="001F1E98" w:rsidRDefault="009B35A3" w:rsidP="000C39CB">
      <w:pPr>
        <w:pStyle w:val="Odstavekseznama"/>
        <w:numPr>
          <w:ilvl w:val="0"/>
          <w:numId w:val="11"/>
        </w:numPr>
      </w:pPr>
      <w:r w:rsidRPr="001F1E98">
        <w:t xml:space="preserve">upravičenec spremeni </w:t>
      </w:r>
      <w:r w:rsidR="00071A34" w:rsidRPr="001F1E98">
        <w:t xml:space="preserve">projekt brez odobritve </w:t>
      </w:r>
      <w:r w:rsidR="00AF3B4A">
        <w:t>JZ TNP</w:t>
      </w:r>
      <w:r w:rsidR="00071A34" w:rsidRPr="001F1E98">
        <w:t>,</w:t>
      </w:r>
    </w:p>
    <w:p w14:paraId="6805205E" w14:textId="77777777" w:rsidR="001D51CE" w:rsidRPr="001F1E98" w:rsidRDefault="009B35A3" w:rsidP="000C39CB">
      <w:pPr>
        <w:pStyle w:val="Odstavekseznama"/>
        <w:numPr>
          <w:ilvl w:val="0"/>
          <w:numId w:val="11"/>
        </w:numPr>
      </w:pPr>
      <w:r w:rsidRPr="001F1E98">
        <w:t xml:space="preserve">upravičenec </w:t>
      </w:r>
      <w:r w:rsidR="00071A34" w:rsidRPr="001F1E98">
        <w:t xml:space="preserve">ovira ali preprečuje </w:t>
      </w:r>
      <w:r w:rsidRPr="001F1E98">
        <w:t>k</w:t>
      </w:r>
      <w:r w:rsidR="001D51CE" w:rsidRPr="001F1E98">
        <w:t>ontrol</w:t>
      </w:r>
      <w:r w:rsidRPr="001F1E98">
        <w:t xml:space="preserve">o ali revizijo </w:t>
      </w:r>
      <w:r w:rsidR="00F1231B" w:rsidRPr="001F1E98">
        <w:t>projekta</w:t>
      </w:r>
      <w:r w:rsidRPr="001F1E98">
        <w:t>,</w:t>
      </w:r>
    </w:p>
    <w:p w14:paraId="27B7A232" w14:textId="77777777" w:rsidR="001D51CE" w:rsidRPr="001F1E98" w:rsidRDefault="00071A34" w:rsidP="000C39CB">
      <w:pPr>
        <w:pStyle w:val="Odstavekseznama"/>
        <w:numPr>
          <w:ilvl w:val="0"/>
          <w:numId w:val="11"/>
        </w:numPr>
      </w:pPr>
      <w:r w:rsidRPr="001F1E98">
        <w:t>upravičenec sredstva deloma ali v celoti porabi</w:t>
      </w:r>
      <w:r w:rsidR="001D51CE" w:rsidRPr="001F1E98">
        <w:t xml:space="preserve"> za druge namene, kot je</w:t>
      </w:r>
      <w:r w:rsidR="00432365" w:rsidRPr="001F1E98">
        <w:t xml:space="preserve"> </w:t>
      </w:r>
      <w:r w:rsidR="001D51CE" w:rsidRPr="001F1E98">
        <w:t xml:space="preserve">bilo določeno v </w:t>
      </w:r>
      <w:r w:rsidR="009B35A3" w:rsidRPr="001F1E98">
        <w:t xml:space="preserve">vlogi na javni </w:t>
      </w:r>
      <w:r w:rsidRPr="001F1E98">
        <w:t xml:space="preserve">razpis </w:t>
      </w:r>
      <w:r w:rsidR="009B35A3" w:rsidRPr="001F1E98">
        <w:t xml:space="preserve">ali v tej </w:t>
      </w:r>
      <w:r w:rsidR="001D51CE" w:rsidRPr="001F1E98">
        <w:t>pogodbi,</w:t>
      </w:r>
    </w:p>
    <w:p w14:paraId="4AD62F28" w14:textId="77777777" w:rsidR="001D51CE" w:rsidRPr="001F1E98" w:rsidRDefault="009B35A3" w:rsidP="000C39CB">
      <w:pPr>
        <w:pStyle w:val="Odstavekseznama"/>
        <w:numPr>
          <w:ilvl w:val="0"/>
          <w:numId w:val="11"/>
        </w:numPr>
      </w:pPr>
      <w:r w:rsidRPr="001F1E98">
        <w:t xml:space="preserve">upravičenec pri izvajanju </w:t>
      </w:r>
      <w:r w:rsidR="00071A34" w:rsidRPr="001F1E98">
        <w:t>projekta krši</w:t>
      </w:r>
      <w:r w:rsidRPr="001F1E98">
        <w:t xml:space="preserve"> nacionalne ali EU</w:t>
      </w:r>
      <w:r w:rsidR="001D51CE" w:rsidRPr="001F1E98">
        <w:t xml:space="preserve"> predpis</w:t>
      </w:r>
      <w:r w:rsidRPr="001F1E98">
        <w:t>e</w:t>
      </w:r>
      <w:r w:rsidR="00071A34" w:rsidRPr="001F1E98">
        <w:t>, vključno s predpisi</w:t>
      </w:r>
      <w:r w:rsidRPr="001F1E98">
        <w:t xml:space="preserve"> s področja </w:t>
      </w:r>
      <w:r w:rsidR="001D51CE" w:rsidRPr="001F1E98">
        <w:t>konkurenc</w:t>
      </w:r>
      <w:r w:rsidRPr="001F1E98">
        <w:t>e</w:t>
      </w:r>
      <w:r w:rsidR="00071A34" w:rsidRPr="001F1E98">
        <w:t>, varovanja okolja in državnih pomoči,</w:t>
      </w:r>
    </w:p>
    <w:p w14:paraId="15DBE6F4" w14:textId="77777777" w:rsidR="001D51CE" w:rsidRPr="001F1E98" w:rsidRDefault="001D51CE" w:rsidP="000C39CB">
      <w:pPr>
        <w:pStyle w:val="Odstavekseznama"/>
        <w:numPr>
          <w:ilvl w:val="0"/>
          <w:numId w:val="11"/>
        </w:numPr>
      </w:pPr>
      <w:r w:rsidRPr="001F1E98">
        <w:t>upravičenec</w:t>
      </w:r>
      <w:r w:rsidR="00432365" w:rsidRPr="001F1E98">
        <w:t xml:space="preserve"> </w:t>
      </w:r>
      <w:r w:rsidRPr="001F1E98">
        <w:t>ne hrani dokumentacij</w:t>
      </w:r>
      <w:r w:rsidR="009B35A3" w:rsidRPr="001F1E98">
        <w:t>e</w:t>
      </w:r>
      <w:r w:rsidR="00432365" w:rsidRPr="001F1E98">
        <w:t xml:space="preserve"> </w:t>
      </w:r>
      <w:r w:rsidR="009B35A3" w:rsidRPr="001F1E98">
        <w:t xml:space="preserve">o </w:t>
      </w:r>
      <w:r w:rsidR="00071A34" w:rsidRPr="001F1E98">
        <w:t>projektu</w:t>
      </w:r>
      <w:r w:rsidRPr="001F1E98">
        <w:t xml:space="preserve"> še </w:t>
      </w:r>
      <w:r w:rsidR="003C0740" w:rsidRPr="001F1E98">
        <w:t>pet</w:t>
      </w:r>
      <w:r w:rsidR="00C37619" w:rsidRPr="001F1E98">
        <w:t xml:space="preserve"> (5)</w:t>
      </w:r>
      <w:r w:rsidR="003C0740" w:rsidRPr="001F1E98">
        <w:t xml:space="preserve"> </w:t>
      </w:r>
      <w:r w:rsidRPr="001F1E98">
        <w:t>let po</w:t>
      </w:r>
      <w:r w:rsidR="00432365" w:rsidRPr="001F1E98">
        <w:t xml:space="preserve"> zadnjem izplačilu sredstev.</w:t>
      </w:r>
    </w:p>
    <w:p w14:paraId="3037D4D1" w14:textId="3435C366" w:rsidR="00D27251" w:rsidRPr="001F1E98" w:rsidRDefault="009B35A3" w:rsidP="000C39CB">
      <w:pPr>
        <w:pStyle w:val="Odstavekseznama"/>
        <w:numPr>
          <w:ilvl w:val="0"/>
          <w:numId w:val="19"/>
        </w:numPr>
      </w:pPr>
      <w:r w:rsidRPr="001F1E98">
        <w:t xml:space="preserve">Če </w:t>
      </w:r>
      <w:r w:rsidR="00AF3B4A">
        <w:t>JZ TNP</w:t>
      </w:r>
      <w:r w:rsidRPr="001F1E98">
        <w:t xml:space="preserve"> v celoti ali d</w:t>
      </w:r>
      <w:r w:rsidR="00071A34" w:rsidRPr="001F1E98">
        <w:t>elno odstopi</w:t>
      </w:r>
      <w:r w:rsidRPr="001F1E98">
        <w:t xml:space="preserve"> od</w:t>
      </w:r>
      <w:r w:rsidR="00071A34" w:rsidRPr="001F1E98">
        <w:t xml:space="preserve"> te pogodbe, upravičenec </w:t>
      </w:r>
      <w:r w:rsidRPr="001F1E98">
        <w:t xml:space="preserve">na podlagi te pogodbe </w:t>
      </w:r>
      <w:r w:rsidR="000905FF" w:rsidRPr="001F1E98">
        <w:t xml:space="preserve">vrne </w:t>
      </w:r>
      <w:r w:rsidRPr="001F1E98">
        <w:t>vsa</w:t>
      </w:r>
      <w:r w:rsidR="00071A34" w:rsidRPr="001F1E98">
        <w:t xml:space="preserve"> oziroma del prejetih sredstev </w:t>
      </w:r>
      <w:r w:rsidRPr="001F1E98">
        <w:t>skupaj z zakonitimi zamudnimi obrestmi od dneva prejetja do dneva vračila.</w:t>
      </w:r>
    </w:p>
    <w:p w14:paraId="2C0E4A0C" w14:textId="77777777" w:rsidR="00AF3B4A" w:rsidRPr="00AF3B4A" w:rsidRDefault="00AF3B4A" w:rsidP="00AF3B4A">
      <w:pPr>
        <w:pStyle w:val="Odstavekseznama"/>
        <w:numPr>
          <w:ilvl w:val="0"/>
          <w:numId w:val="19"/>
        </w:numPr>
        <w:rPr>
          <w:color w:val="000000" w:themeColor="text1"/>
        </w:rPr>
      </w:pPr>
      <w:r w:rsidRPr="00AF3B4A">
        <w:rPr>
          <w:color w:val="000000" w:themeColor="text1"/>
        </w:rPr>
        <w:t xml:space="preserve">Če pride do odstopa od pogodbe iz neopravičljivih in neutemeljenih razlogov na strani upravičenca, </w:t>
      </w:r>
    </w:p>
    <w:p w14:paraId="3B3B87E6" w14:textId="628C55A4" w:rsidR="00AF3B4A" w:rsidRPr="00AF3B4A" w:rsidRDefault="00AF3B4A" w:rsidP="00AF3B4A">
      <w:pPr>
        <w:pStyle w:val="Odstavekseznama"/>
        <w:numPr>
          <w:ilvl w:val="0"/>
          <w:numId w:val="0"/>
        </w:numPr>
        <w:ind w:left="360"/>
        <w:rPr>
          <w:color w:val="000000" w:themeColor="text1"/>
        </w:rPr>
      </w:pPr>
      <w:r w:rsidRPr="00AF3B4A">
        <w:rPr>
          <w:color w:val="000000" w:themeColor="text1"/>
        </w:rPr>
        <w:t>izgubi pravico kandidiranja na katerem koli vseh javnih razpisih JZ TNP za naslednji dve koledarski leti od roka za vložitev zahtevka.</w:t>
      </w:r>
    </w:p>
    <w:p w14:paraId="775B31AD" w14:textId="30646BEC" w:rsidR="00F651B4" w:rsidRPr="001F1E98" w:rsidRDefault="00F651B4" w:rsidP="00005633">
      <w:pPr>
        <w:spacing w:after="0"/>
        <w:jc w:val="both"/>
        <w:rPr>
          <w:rFonts w:asciiTheme="majorHAnsi" w:hAnsiTheme="majorHAnsi" w:cstheme="majorHAnsi"/>
          <w:szCs w:val="20"/>
        </w:rPr>
      </w:pPr>
    </w:p>
    <w:p w14:paraId="04CF347A" w14:textId="77777777" w:rsidR="001D51CE" w:rsidRPr="001F1E98" w:rsidRDefault="001D51CE" w:rsidP="000C39CB">
      <w:pPr>
        <w:pStyle w:val="clen"/>
      </w:pPr>
      <w:r w:rsidRPr="001F1E98">
        <w:lastRenderedPageBreak/>
        <w:t>člen</w:t>
      </w:r>
    </w:p>
    <w:p w14:paraId="1C1CEB7D" w14:textId="77777777" w:rsidR="001D51CE" w:rsidRPr="001F1E98" w:rsidRDefault="00B80F4F" w:rsidP="000C39CB">
      <w:pPr>
        <w:pStyle w:val="Pravno-len"/>
      </w:pPr>
      <w:r w:rsidRPr="001F1E98">
        <w:t>(p</w:t>
      </w:r>
      <w:r w:rsidR="001D51CE" w:rsidRPr="001F1E98">
        <w:t>rotikorupcijska klavzula</w:t>
      </w:r>
      <w:r w:rsidRPr="001F1E98">
        <w:t>)</w:t>
      </w:r>
    </w:p>
    <w:p w14:paraId="1C82D29C" w14:textId="6D3D550D" w:rsidR="001D51CE" w:rsidRPr="001F1E98" w:rsidRDefault="00B80F4F" w:rsidP="000C39CB">
      <w:pPr>
        <w:pStyle w:val="Odstavekseznama"/>
        <w:numPr>
          <w:ilvl w:val="0"/>
          <w:numId w:val="31"/>
        </w:numPr>
      </w:pPr>
      <w:r w:rsidRPr="001F1E98">
        <w:t xml:space="preserve">Pogodba, pri kateri kdo </w:t>
      </w:r>
      <w:r w:rsidR="001D51CE" w:rsidRPr="001F1E98">
        <w:t xml:space="preserve">v imenu ali na račun upravičenca, predstavniku ali posredniku </w:t>
      </w:r>
      <w:r w:rsidR="00AF3B4A">
        <w:t>JZ TNP</w:t>
      </w:r>
      <w:r w:rsidRPr="001F1E98">
        <w:t xml:space="preserve">, </w:t>
      </w:r>
      <w:r w:rsidR="001D51CE" w:rsidRPr="001F1E98">
        <w:t xml:space="preserve">organa ali organizacije iz javnega sektorja obljubi, ponudi ali da kakšno nedovoljeno korist za: </w:t>
      </w:r>
    </w:p>
    <w:p w14:paraId="61D666FD" w14:textId="77777777" w:rsidR="001D51CE" w:rsidRPr="001F1E98" w:rsidRDefault="001D51CE" w:rsidP="000C39CB">
      <w:pPr>
        <w:pStyle w:val="Odstavekseznama"/>
        <w:numPr>
          <w:ilvl w:val="0"/>
          <w:numId w:val="11"/>
        </w:numPr>
      </w:pPr>
      <w:r w:rsidRPr="001F1E98">
        <w:t>pridobitev posla ali</w:t>
      </w:r>
      <w:r w:rsidR="00432365" w:rsidRPr="001F1E98">
        <w:t xml:space="preserve"> </w:t>
      </w:r>
      <w:r w:rsidRPr="001F1E98">
        <w:t xml:space="preserve">za sklenitev posla pod ugodnejšimi pogoji ali </w:t>
      </w:r>
    </w:p>
    <w:p w14:paraId="7939DA37" w14:textId="77777777" w:rsidR="001D51CE" w:rsidRPr="001F1E98" w:rsidRDefault="001D51CE" w:rsidP="000C39CB">
      <w:pPr>
        <w:pStyle w:val="Odstavekseznama"/>
        <w:numPr>
          <w:ilvl w:val="0"/>
          <w:numId w:val="11"/>
        </w:numPr>
      </w:pPr>
      <w:r w:rsidRPr="001F1E98">
        <w:t xml:space="preserve">opustitev dolžnega nadzora nad izvajanjem pogodbenih obveznosti ali </w:t>
      </w:r>
    </w:p>
    <w:p w14:paraId="3B7555CF" w14:textId="6475A64F" w:rsidR="00B80F4F" w:rsidRPr="001F1E98" w:rsidRDefault="001D51CE" w:rsidP="000C39CB">
      <w:pPr>
        <w:pStyle w:val="Odstavekseznama"/>
        <w:numPr>
          <w:ilvl w:val="0"/>
          <w:numId w:val="11"/>
        </w:numPr>
      </w:pPr>
      <w:r w:rsidRPr="001F1E98">
        <w:t xml:space="preserve">drugo ravnanje ali opustitev, s katerim je </w:t>
      </w:r>
      <w:r w:rsidR="00AF3B4A">
        <w:t>JZ TNP</w:t>
      </w:r>
      <w:r w:rsidR="00D74CA9" w:rsidRPr="001F1E98">
        <w:t>,</w:t>
      </w:r>
      <w:r w:rsidR="00432365" w:rsidRPr="001F1E98">
        <w:t xml:space="preserve"> </w:t>
      </w:r>
      <w:r w:rsidRPr="001F1E98">
        <w:t>organ</w:t>
      </w:r>
      <w:r w:rsidR="00B80F4F" w:rsidRPr="001F1E98">
        <w:t>u</w:t>
      </w:r>
      <w:r w:rsidRPr="001F1E98">
        <w:t xml:space="preserve"> ali organizacij</w:t>
      </w:r>
      <w:r w:rsidR="00B80F4F" w:rsidRPr="001F1E98">
        <w:t>i</w:t>
      </w:r>
      <w:r w:rsidRPr="001F1E98">
        <w:t xml:space="preserve"> iz javnega sektorja povzročena škoda ali je omogočena pridobitev nedovoljene koristi</w:t>
      </w:r>
      <w:r w:rsidR="00B80F4F" w:rsidRPr="001F1E98">
        <w:t xml:space="preserve"> predstavniku </w:t>
      </w:r>
      <w:r w:rsidR="00AF3B4A">
        <w:t>JZ TNP</w:t>
      </w:r>
      <w:r w:rsidR="00B80F4F" w:rsidRPr="001F1E98">
        <w:t xml:space="preserve">, </w:t>
      </w:r>
      <w:r w:rsidRPr="001F1E98">
        <w:t>organa</w:t>
      </w:r>
      <w:r w:rsidR="00B80F4F" w:rsidRPr="001F1E98">
        <w:t xml:space="preserve"> ali </w:t>
      </w:r>
      <w:r w:rsidRPr="001F1E98">
        <w:t>organizacije iz javnega sektorja, upravičencu ali nje</w:t>
      </w:r>
      <w:r w:rsidR="00B80F4F" w:rsidRPr="001F1E98">
        <w:t>govem preds</w:t>
      </w:r>
      <w:r w:rsidRPr="001F1E98">
        <w:t>tavniku, zastopniku</w:t>
      </w:r>
      <w:r w:rsidR="00B80F4F" w:rsidRPr="001F1E98">
        <w:t xml:space="preserve"> ali</w:t>
      </w:r>
      <w:r w:rsidRPr="001F1E98">
        <w:t xml:space="preserve"> posredniku</w:t>
      </w:r>
    </w:p>
    <w:p w14:paraId="1F69BA59" w14:textId="77777777" w:rsidR="001D51CE" w:rsidRPr="00B702C4" w:rsidRDefault="001D51CE" w:rsidP="00B80F4F">
      <w:pPr>
        <w:spacing w:after="0"/>
        <w:jc w:val="both"/>
        <w:rPr>
          <w:rFonts w:cstheme="minorHAnsi"/>
          <w:szCs w:val="20"/>
        </w:rPr>
      </w:pPr>
      <w:r w:rsidRPr="00B702C4">
        <w:rPr>
          <w:rFonts w:cstheme="minorHAnsi"/>
          <w:szCs w:val="20"/>
        </w:rPr>
        <w:t xml:space="preserve">je nična. </w:t>
      </w:r>
    </w:p>
    <w:p w14:paraId="361E9B22" w14:textId="77777777" w:rsidR="00B80F4F" w:rsidRPr="001F1E98" w:rsidRDefault="00B80F4F" w:rsidP="00B80F4F">
      <w:pPr>
        <w:spacing w:after="0"/>
        <w:rPr>
          <w:rFonts w:asciiTheme="majorHAnsi" w:hAnsiTheme="majorHAnsi" w:cstheme="majorHAnsi"/>
          <w:szCs w:val="20"/>
        </w:rPr>
      </w:pPr>
    </w:p>
    <w:p w14:paraId="4F324709" w14:textId="77777777" w:rsidR="001D51CE" w:rsidRPr="001F1E98" w:rsidRDefault="001D51CE" w:rsidP="000C39CB">
      <w:pPr>
        <w:pStyle w:val="clen"/>
      </w:pPr>
      <w:r w:rsidRPr="001F1E98">
        <w:t>člen</w:t>
      </w:r>
    </w:p>
    <w:p w14:paraId="56DBFC62" w14:textId="77777777" w:rsidR="001D51CE" w:rsidRPr="001F1E98" w:rsidRDefault="00B80F4F" w:rsidP="000C39CB">
      <w:pPr>
        <w:pStyle w:val="Pravno-len"/>
      </w:pPr>
      <w:r w:rsidRPr="001F1E98">
        <w:t>(</w:t>
      </w:r>
      <w:r w:rsidR="006F1475" w:rsidRPr="001F1E98">
        <w:t>mirno reševanje sporov</w:t>
      </w:r>
      <w:r w:rsidRPr="001F1E98">
        <w:t>)</w:t>
      </w:r>
    </w:p>
    <w:p w14:paraId="506E2CD1" w14:textId="77777777" w:rsidR="006F1475" w:rsidRDefault="006F1475" w:rsidP="000C39CB">
      <w:pPr>
        <w:pStyle w:val="Odstavekseznama"/>
        <w:numPr>
          <w:ilvl w:val="0"/>
          <w:numId w:val="32"/>
        </w:numPr>
      </w:pPr>
      <w:r w:rsidRPr="001F1E98">
        <w:t>Pogodbeni stranki bosta vse morebitne spore iz te pogodbe reševali na miren način s pomočjo mediacije, če pa to ne bo mogoče, bo spore v zvezi s to pogodbo reševalo pristojno stvarno pristojno sodišče v Kranju.</w:t>
      </w:r>
    </w:p>
    <w:p w14:paraId="54E09992" w14:textId="77777777" w:rsidR="00D70F46" w:rsidRPr="001F1E98" w:rsidRDefault="00D70F46" w:rsidP="00D70F46"/>
    <w:p w14:paraId="2B74556E" w14:textId="77777777" w:rsidR="006F1475" w:rsidRPr="001F1E98" w:rsidRDefault="006F1475" w:rsidP="000C39CB">
      <w:pPr>
        <w:pStyle w:val="clen"/>
      </w:pPr>
      <w:r w:rsidRPr="001F1E98">
        <w:t>člen</w:t>
      </w:r>
    </w:p>
    <w:p w14:paraId="28FE2079" w14:textId="77777777" w:rsidR="006F1475" w:rsidRPr="001F1E98" w:rsidRDefault="006F1475" w:rsidP="000C39CB">
      <w:pPr>
        <w:pStyle w:val="Pravno-len"/>
      </w:pPr>
      <w:r w:rsidRPr="001F1E98">
        <w:t>(končne določbe)</w:t>
      </w:r>
    </w:p>
    <w:p w14:paraId="38308EAF" w14:textId="77777777" w:rsidR="006F1475" w:rsidRPr="001F1E98" w:rsidRDefault="006F1475" w:rsidP="000C39CB">
      <w:pPr>
        <w:pStyle w:val="Odstavekseznama"/>
        <w:numPr>
          <w:ilvl w:val="0"/>
          <w:numId w:val="21"/>
        </w:numPr>
      </w:pPr>
      <w:r w:rsidRPr="001F1E98">
        <w:t>Ta pogodba prične veljati, ko jo podpišeta obe pogodbeni stranki.</w:t>
      </w:r>
    </w:p>
    <w:p w14:paraId="39DEA96A" w14:textId="77777777" w:rsidR="006F1475" w:rsidRPr="001F1E98" w:rsidRDefault="006F1475" w:rsidP="000C39CB">
      <w:pPr>
        <w:pStyle w:val="Odstavekseznama"/>
        <w:numPr>
          <w:ilvl w:val="0"/>
          <w:numId w:val="21"/>
        </w:numPr>
      </w:pPr>
      <w:r w:rsidRPr="001F1E98">
        <w:t>Če bi se izkazalo, da je katerakoli določba te pogodbe iz kakršnihkoli razlogov neveljavna, nična ali neizvršljiva, ostanejo vse ostale določbe še naprej v veljavi.</w:t>
      </w:r>
    </w:p>
    <w:p w14:paraId="2E16192E" w14:textId="34B09417" w:rsidR="006F1475" w:rsidRPr="001F1E98" w:rsidRDefault="006F1475" w:rsidP="000C39CB">
      <w:pPr>
        <w:pStyle w:val="Odstavekseznama"/>
        <w:numPr>
          <w:ilvl w:val="0"/>
          <w:numId w:val="21"/>
        </w:numPr>
      </w:pPr>
      <w:r w:rsidRPr="001F1E98">
        <w:t xml:space="preserve">Kontaktna oseba in skrbnik pogodbe na strani </w:t>
      </w:r>
      <w:r w:rsidR="00AF3B4A">
        <w:t>JZ TNP</w:t>
      </w:r>
      <w:r w:rsidR="00707C5D" w:rsidRPr="001F1E98">
        <w:t xml:space="preserve"> je Davorin Koren (kontakt: 031 345 479</w:t>
      </w:r>
      <w:r w:rsidR="00D74CA9" w:rsidRPr="001F1E98">
        <w:t>)</w:t>
      </w:r>
      <w:r w:rsidR="00707C5D" w:rsidRPr="001F1E98">
        <w:t xml:space="preserve">, </w:t>
      </w:r>
      <w:r w:rsidRPr="001F1E98">
        <w:t>ko</w:t>
      </w:r>
      <w:r w:rsidR="00D74CA9" w:rsidRPr="001F1E98">
        <w:t>ntaktna oseba in skrbnik pogodbe</w:t>
      </w:r>
      <w:r w:rsidRPr="001F1E98">
        <w:t xml:space="preserve"> na strani upravičenca je ___________________</w:t>
      </w:r>
      <w:r w:rsidR="00356D52" w:rsidRPr="001F1E98">
        <w:t>____________</w:t>
      </w:r>
      <w:r w:rsidR="00D74CA9" w:rsidRPr="001F1E98">
        <w:t xml:space="preserve"> (kontakt</w:t>
      </w:r>
      <w:r w:rsidR="008F36E5" w:rsidRPr="001F1E98">
        <w:t>: ___________</w:t>
      </w:r>
      <w:r w:rsidR="00356D52" w:rsidRPr="001F1E98">
        <w:t>________</w:t>
      </w:r>
      <w:r w:rsidR="00D74CA9" w:rsidRPr="001F1E98">
        <w:t>)</w:t>
      </w:r>
      <w:r w:rsidRPr="001F1E98">
        <w:t>.</w:t>
      </w:r>
    </w:p>
    <w:p w14:paraId="20D0D31A" w14:textId="77777777" w:rsidR="001D51CE" w:rsidRPr="001F1E98" w:rsidRDefault="001D51CE" w:rsidP="000C39CB">
      <w:pPr>
        <w:pStyle w:val="Odstavekseznama"/>
        <w:numPr>
          <w:ilvl w:val="0"/>
          <w:numId w:val="21"/>
        </w:numPr>
      </w:pPr>
      <w:r w:rsidRPr="001F1E98">
        <w:t>Vse spremembe pogodbe bodo urejene v pisni obliki z dodatki k tej pogodbi.</w:t>
      </w:r>
    </w:p>
    <w:p w14:paraId="063F5AAD" w14:textId="1D53024C" w:rsidR="006F1475" w:rsidRPr="001F1E98" w:rsidRDefault="001D51CE" w:rsidP="000C39CB">
      <w:pPr>
        <w:pStyle w:val="Odstavekseznama"/>
        <w:numPr>
          <w:ilvl w:val="0"/>
          <w:numId w:val="21"/>
        </w:numPr>
      </w:pPr>
      <w:r w:rsidRPr="001F1E98">
        <w:t xml:space="preserve">Ta pogodba je sklenjena v </w:t>
      </w:r>
      <w:r w:rsidR="00356D52" w:rsidRPr="001F1E98">
        <w:t>štirih</w:t>
      </w:r>
      <w:r w:rsidR="00432365" w:rsidRPr="001F1E98">
        <w:t xml:space="preserve"> (4)</w:t>
      </w:r>
      <w:r w:rsidR="00D74CA9" w:rsidRPr="001F1E98">
        <w:t xml:space="preserve"> izvodih</w:t>
      </w:r>
      <w:r w:rsidRPr="001F1E98">
        <w:t xml:space="preserve">, od katerih </w:t>
      </w:r>
      <w:r w:rsidR="008E031E" w:rsidRPr="001F1E98">
        <w:t xml:space="preserve">upravičenec prejme </w:t>
      </w:r>
      <w:r w:rsidR="006F1475" w:rsidRPr="001F1E98">
        <w:t>en</w:t>
      </w:r>
      <w:r w:rsidR="00432365" w:rsidRPr="001F1E98">
        <w:t xml:space="preserve"> (1)</w:t>
      </w:r>
      <w:r w:rsidR="006F1475" w:rsidRPr="001F1E98">
        <w:t xml:space="preserve"> izvod</w:t>
      </w:r>
      <w:r w:rsidR="008E031E" w:rsidRPr="001F1E98">
        <w:t xml:space="preserve">, </w:t>
      </w:r>
      <w:r w:rsidR="00AF3B4A">
        <w:t>JZ TNP</w:t>
      </w:r>
      <w:r w:rsidR="008E031E" w:rsidRPr="001F1E98">
        <w:t xml:space="preserve"> patri (3) izvode</w:t>
      </w:r>
      <w:r w:rsidR="006F1475" w:rsidRPr="001F1E98">
        <w:t>.</w:t>
      </w:r>
    </w:p>
    <w:p w14:paraId="4786443D" w14:textId="77777777" w:rsidR="006F1475" w:rsidRPr="000C39CB" w:rsidRDefault="006F1475" w:rsidP="000C39CB">
      <w:pPr>
        <w:rPr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F1475" w:rsidRPr="00B702C4" w14:paraId="00AC00B6" w14:textId="77777777" w:rsidTr="006D4351">
        <w:trPr>
          <w:trHeight w:val="4499"/>
        </w:trPr>
        <w:tc>
          <w:tcPr>
            <w:tcW w:w="4531" w:type="dxa"/>
          </w:tcPr>
          <w:p w14:paraId="7E7BC919" w14:textId="77777777" w:rsidR="006F1475" w:rsidRPr="00B702C4" w:rsidRDefault="006F1475" w:rsidP="001D51CE">
            <w:pPr>
              <w:rPr>
                <w:rFonts w:cstheme="minorHAnsi"/>
                <w:szCs w:val="20"/>
              </w:rPr>
            </w:pPr>
          </w:p>
          <w:p w14:paraId="6DDEC016" w14:textId="77777777" w:rsidR="006F1475" w:rsidRPr="00B702C4" w:rsidRDefault="00356D52" w:rsidP="001D51CE">
            <w:pPr>
              <w:rPr>
                <w:rFonts w:cstheme="minorHAnsi"/>
                <w:szCs w:val="20"/>
              </w:rPr>
            </w:pPr>
            <w:r w:rsidRPr="00B702C4">
              <w:rPr>
                <w:rFonts w:cstheme="minorHAnsi"/>
                <w:szCs w:val="20"/>
              </w:rPr>
              <w:t>Številka</w:t>
            </w:r>
            <w:r w:rsidR="006F1475" w:rsidRPr="00B702C4">
              <w:rPr>
                <w:rFonts w:cstheme="minorHAnsi"/>
                <w:szCs w:val="20"/>
              </w:rPr>
              <w:t>: _____</w:t>
            </w:r>
            <w:r w:rsidR="006D4351" w:rsidRPr="00B702C4">
              <w:rPr>
                <w:rFonts w:cstheme="minorHAnsi"/>
                <w:szCs w:val="20"/>
              </w:rPr>
              <w:t>___________________________</w:t>
            </w:r>
          </w:p>
          <w:p w14:paraId="157BFD83" w14:textId="77777777" w:rsidR="006F1475" w:rsidRPr="00B702C4" w:rsidRDefault="00356D52" w:rsidP="001D51CE">
            <w:pPr>
              <w:rPr>
                <w:rFonts w:cstheme="minorHAnsi"/>
                <w:szCs w:val="20"/>
              </w:rPr>
            </w:pPr>
            <w:r w:rsidRPr="00B702C4">
              <w:rPr>
                <w:rFonts w:cstheme="minorHAnsi"/>
                <w:szCs w:val="20"/>
              </w:rPr>
              <w:t>Kraj in d</w:t>
            </w:r>
            <w:r w:rsidR="006F1475" w:rsidRPr="00B702C4">
              <w:rPr>
                <w:rFonts w:cstheme="minorHAnsi"/>
                <w:szCs w:val="20"/>
              </w:rPr>
              <w:t>atum:____</w:t>
            </w:r>
            <w:r w:rsidR="006D4351" w:rsidRPr="00B702C4">
              <w:rPr>
                <w:rFonts w:cstheme="minorHAnsi"/>
                <w:szCs w:val="20"/>
              </w:rPr>
              <w:t>________________________</w:t>
            </w:r>
          </w:p>
          <w:p w14:paraId="50B94542" w14:textId="77777777" w:rsidR="006F1475" w:rsidRPr="00B702C4" w:rsidRDefault="006F1475" w:rsidP="001D51CE">
            <w:pPr>
              <w:rPr>
                <w:rFonts w:cstheme="minorHAnsi"/>
                <w:szCs w:val="20"/>
              </w:rPr>
            </w:pPr>
          </w:p>
          <w:p w14:paraId="6EA2D76E" w14:textId="77777777" w:rsidR="006D4351" w:rsidRPr="00B702C4" w:rsidRDefault="006D4351" w:rsidP="001D51CE">
            <w:pPr>
              <w:rPr>
                <w:rFonts w:cstheme="minorHAnsi"/>
                <w:szCs w:val="20"/>
              </w:rPr>
            </w:pPr>
          </w:p>
          <w:p w14:paraId="782F8AB9" w14:textId="77777777" w:rsidR="006D4351" w:rsidRPr="00B702C4" w:rsidRDefault="006D4351" w:rsidP="001D51CE">
            <w:pPr>
              <w:rPr>
                <w:rFonts w:cstheme="minorHAnsi"/>
                <w:szCs w:val="20"/>
              </w:rPr>
            </w:pPr>
          </w:p>
          <w:p w14:paraId="52E9CD79" w14:textId="555F2DF4" w:rsidR="006D4351" w:rsidRPr="00B702C4" w:rsidRDefault="00AF3B4A" w:rsidP="006D435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JZ TNP</w:t>
            </w:r>
            <w:r w:rsidR="006D4351" w:rsidRPr="00B702C4">
              <w:rPr>
                <w:rFonts w:cstheme="minorHAnsi"/>
                <w:szCs w:val="20"/>
              </w:rPr>
              <w:t>: Javni zavod Triglavski narodni park</w:t>
            </w:r>
          </w:p>
          <w:p w14:paraId="6E7C74F2" w14:textId="77777777" w:rsidR="006D4351" w:rsidRPr="00B702C4" w:rsidRDefault="00C37619" w:rsidP="006D4351">
            <w:pPr>
              <w:rPr>
                <w:rFonts w:cstheme="minorHAnsi"/>
                <w:szCs w:val="20"/>
              </w:rPr>
            </w:pPr>
            <w:r w:rsidRPr="00B702C4">
              <w:rPr>
                <w:rFonts w:cstheme="minorHAnsi"/>
                <w:bCs/>
                <w:szCs w:val="20"/>
              </w:rPr>
              <w:t>dr. Tit Potočnik</w:t>
            </w:r>
            <w:r w:rsidR="006D4351" w:rsidRPr="00B702C4">
              <w:rPr>
                <w:rFonts w:cstheme="minorHAnsi"/>
                <w:bCs/>
                <w:szCs w:val="20"/>
              </w:rPr>
              <w:t>, direktor</w:t>
            </w:r>
          </w:p>
          <w:p w14:paraId="379F4786" w14:textId="77777777" w:rsidR="006D4351" w:rsidRPr="00B702C4" w:rsidRDefault="006D4351" w:rsidP="001D51CE">
            <w:pPr>
              <w:rPr>
                <w:rFonts w:cstheme="minorHAnsi"/>
                <w:szCs w:val="20"/>
              </w:rPr>
            </w:pPr>
          </w:p>
          <w:p w14:paraId="7487B0D3" w14:textId="77777777" w:rsidR="006F1475" w:rsidRPr="00B702C4" w:rsidRDefault="006F1475" w:rsidP="001D51CE">
            <w:pPr>
              <w:rPr>
                <w:rFonts w:cstheme="minorHAnsi"/>
                <w:szCs w:val="20"/>
              </w:rPr>
            </w:pPr>
          </w:p>
          <w:p w14:paraId="149783FE" w14:textId="77777777" w:rsidR="006D4351" w:rsidRPr="00B702C4" w:rsidRDefault="006D4351" w:rsidP="001D51CE">
            <w:pPr>
              <w:rPr>
                <w:rFonts w:cstheme="minorHAnsi"/>
                <w:szCs w:val="20"/>
              </w:rPr>
            </w:pPr>
          </w:p>
          <w:p w14:paraId="13AF6C23" w14:textId="77777777" w:rsidR="006D4351" w:rsidRPr="00B702C4" w:rsidRDefault="006D4351" w:rsidP="001D51CE">
            <w:pPr>
              <w:rPr>
                <w:rFonts w:cstheme="minorHAnsi"/>
                <w:szCs w:val="20"/>
              </w:rPr>
            </w:pPr>
          </w:p>
          <w:p w14:paraId="4BD42B6B" w14:textId="77777777" w:rsidR="006F1475" w:rsidRPr="00B702C4" w:rsidRDefault="00D74CA9" w:rsidP="001D51CE">
            <w:pPr>
              <w:rPr>
                <w:rFonts w:cstheme="minorHAnsi"/>
                <w:szCs w:val="20"/>
              </w:rPr>
            </w:pPr>
            <w:r w:rsidRPr="00B702C4">
              <w:rPr>
                <w:rFonts w:cstheme="minorHAnsi"/>
                <w:szCs w:val="20"/>
              </w:rPr>
              <w:t>Žig in p</w:t>
            </w:r>
            <w:r w:rsidR="006F1475" w:rsidRPr="00B702C4">
              <w:rPr>
                <w:rFonts w:cstheme="minorHAnsi"/>
                <w:szCs w:val="20"/>
              </w:rPr>
              <w:t>odpis: ____________________________________</w:t>
            </w:r>
          </w:p>
          <w:p w14:paraId="25928442" w14:textId="77777777" w:rsidR="006F1475" w:rsidRPr="00B702C4" w:rsidRDefault="006F1475" w:rsidP="001D51CE">
            <w:pPr>
              <w:rPr>
                <w:rFonts w:cstheme="minorHAnsi"/>
                <w:szCs w:val="20"/>
              </w:rPr>
            </w:pPr>
          </w:p>
          <w:p w14:paraId="00E8B065" w14:textId="77777777" w:rsidR="006F1475" w:rsidRPr="00B702C4" w:rsidRDefault="006F1475" w:rsidP="001D51CE">
            <w:pPr>
              <w:rPr>
                <w:rFonts w:cstheme="minorHAnsi"/>
                <w:szCs w:val="20"/>
              </w:rPr>
            </w:pPr>
          </w:p>
        </w:tc>
        <w:tc>
          <w:tcPr>
            <w:tcW w:w="4531" w:type="dxa"/>
          </w:tcPr>
          <w:p w14:paraId="79C3D30D" w14:textId="77777777" w:rsidR="006F1475" w:rsidRPr="00B702C4" w:rsidRDefault="006F1475" w:rsidP="006F1475">
            <w:pPr>
              <w:rPr>
                <w:rFonts w:cstheme="minorHAnsi"/>
                <w:szCs w:val="20"/>
              </w:rPr>
            </w:pPr>
          </w:p>
          <w:p w14:paraId="68849B0C" w14:textId="77777777" w:rsidR="006F1475" w:rsidRPr="00B702C4" w:rsidRDefault="006D4351" w:rsidP="006F1475">
            <w:pPr>
              <w:rPr>
                <w:rFonts w:cstheme="minorHAnsi"/>
                <w:szCs w:val="20"/>
              </w:rPr>
            </w:pPr>
            <w:r w:rsidRPr="00B702C4">
              <w:rPr>
                <w:rFonts w:cstheme="minorHAnsi"/>
                <w:szCs w:val="20"/>
              </w:rPr>
              <w:t>Številka</w:t>
            </w:r>
            <w:r w:rsidR="006F1475" w:rsidRPr="00B702C4">
              <w:rPr>
                <w:rFonts w:cstheme="minorHAnsi"/>
                <w:szCs w:val="20"/>
              </w:rPr>
              <w:t>: _____</w:t>
            </w:r>
            <w:r w:rsidRPr="00B702C4">
              <w:rPr>
                <w:rFonts w:cstheme="minorHAnsi"/>
                <w:szCs w:val="20"/>
              </w:rPr>
              <w:t>_________________________</w:t>
            </w:r>
          </w:p>
          <w:p w14:paraId="423D145E" w14:textId="77777777" w:rsidR="006F1475" w:rsidRPr="00B702C4" w:rsidRDefault="006D4351" w:rsidP="006F1475">
            <w:pPr>
              <w:rPr>
                <w:rFonts w:cstheme="minorHAnsi"/>
                <w:szCs w:val="20"/>
              </w:rPr>
            </w:pPr>
            <w:r w:rsidRPr="00B702C4">
              <w:rPr>
                <w:rFonts w:cstheme="minorHAnsi"/>
                <w:szCs w:val="20"/>
              </w:rPr>
              <w:t>Kraj in d</w:t>
            </w:r>
            <w:r w:rsidR="006F1475" w:rsidRPr="00B702C4">
              <w:rPr>
                <w:rFonts w:cstheme="minorHAnsi"/>
                <w:szCs w:val="20"/>
              </w:rPr>
              <w:t>atum:____</w:t>
            </w:r>
            <w:r w:rsidRPr="00B702C4">
              <w:rPr>
                <w:rFonts w:cstheme="minorHAnsi"/>
                <w:szCs w:val="20"/>
              </w:rPr>
              <w:t>______________________</w:t>
            </w:r>
          </w:p>
          <w:p w14:paraId="3C434166" w14:textId="77777777" w:rsidR="006F1475" w:rsidRPr="00B702C4" w:rsidRDefault="006F1475" w:rsidP="006F1475">
            <w:pPr>
              <w:rPr>
                <w:rFonts w:cstheme="minorHAnsi"/>
                <w:szCs w:val="20"/>
              </w:rPr>
            </w:pPr>
          </w:p>
          <w:p w14:paraId="7B30CB6E" w14:textId="77777777" w:rsidR="006F1475" w:rsidRPr="00B702C4" w:rsidRDefault="006F1475" w:rsidP="006F1475">
            <w:pPr>
              <w:rPr>
                <w:rFonts w:cstheme="minorHAnsi"/>
                <w:szCs w:val="20"/>
              </w:rPr>
            </w:pPr>
          </w:p>
          <w:p w14:paraId="19F931F3" w14:textId="77777777" w:rsidR="006D4351" w:rsidRPr="00B702C4" w:rsidRDefault="006D4351" w:rsidP="006F1475">
            <w:pPr>
              <w:rPr>
                <w:rFonts w:cstheme="minorHAnsi"/>
                <w:szCs w:val="20"/>
              </w:rPr>
            </w:pPr>
          </w:p>
          <w:p w14:paraId="07FDFBD7" w14:textId="77777777" w:rsidR="006D4351" w:rsidRPr="00B702C4" w:rsidRDefault="006D4351" w:rsidP="006D4351">
            <w:pPr>
              <w:rPr>
                <w:rFonts w:cstheme="minorHAnsi"/>
                <w:szCs w:val="20"/>
              </w:rPr>
            </w:pPr>
            <w:r w:rsidRPr="00B702C4">
              <w:rPr>
                <w:rFonts w:cstheme="minorHAnsi"/>
                <w:szCs w:val="20"/>
              </w:rPr>
              <w:t xml:space="preserve">Upravičenec:______________________________ </w:t>
            </w:r>
          </w:p>
          <w:p w14:paraId="35B3224D" w14:textId="77777777" w:rsidR="006D4351" w:rsidRPr="00B702C4" w:rsidRDefault="006D4351" w:rsidP="006D4351">
            <w:pPr>
              <w:rPr>
                <w:rFonts w:cstheme="minorHAnsi"/>
                <w:szCs w:val="20"/>
              </w:rPr>
            </w:pPr>
            <w:r w:rsidRPr="00B702C4">
              <w:rPr>
                <w:rFonts w:cstheme="minorHAnsi"/>
                <w:szCs w:val="20"/>
              </w:rPr>
              <w:t>(Naziv upravičenca, Ime in priimek zakonitega zastopnika upravičenca)</w:t>
            </w:r>
          </w:p>
          <w:p w14:paraId="3437AA7B" w14:textId="77777777" w:rsidR="006D4351" w:rsidRPr="00B702C4" w:rsidRDefault="006D4351" w:rsidP="006F1475">
            <w:pPr>
              <w:rPr>
                <w:rFonts w:cstheme="minorHAnsi"/>
                <w:szCs w:val="20"/>
              </w:rPr>
            </w:pPr>
          </w:p>
          <w:p w14:paraId="56940799" w14:textId="77777777" w:rsidR="006D4351" w:rsidRPr="00B702C4" w:rsidRDefault="006D4351" w:rsidP="006F1475">
            <w:pPr>
              <w:rPr>
                <w:rFonts w:cstheme="minorHAnsi"/>
                <w:szCs w:val="20"/>
              </w:rPr>
            </w:pPr>
          </w:p>
          <w:p w14:paraId="07F46D66" w14:textId="77777777" w:rsidR="006D4351" w:rsidRPr="00B702C4" w:rsidRDefault="006D4351" w:rsidP="006F1475">
            <w:pPr>
              <w:rPr>
                <w:rFonts w:cstheme="minorHAnsi"/>
                <w:szCs w:val="20"/>
              </w:rPr>
            </w:pPr>
          </w:p>
          <w:p w14:paraId="47159C59" w14:textId="77777777" w:rsidR="006F1475" w:rsidRPr="00B702C4" w:rsidRDefault="008E031E" w:rsidP="006F1475">
            <w:pPr>
              <w:rPr>
                <w:rFonts w:cstheme="minorHAnsi"/>
                <w:szCs w:val="20"/>
              </w:rPr>
            </w:pPr>
            <w:r w:rsidRPr="00B702C4">
              <w:rPr>
                <w:rFonts w:cstheme="minorHAnsi"/>
                <w:szCs w:val="20"/>
              </w:rPr>
              <w:t>Žig in p</w:t>
            </w:r>
            <w:r w:rsidR="006F1475" w:rsidRPr="00B702C4">
              <w:rPr>
                <w:rFonts w:cstheme="minorHAnsi"/>
                <w:szCs w:val="20"/>
              </w:rPr>
              <w:t>odpis: ____________________________________</w:t>
            </w:r>
          </w:p>
          <w:p w14:paraId="231BE850" w14:textId="77777777" w:rsidR="006F1475" w:rsidRPr="00B702C4" w:rsidRDefault="006F1475" w:rsidP="006F1475">
            <w:pPr>
              <w:rPr>
                <w:rFonts w:cstheme="minorHAnsi"/>
                <w:szCs w:val="20"/>
              </w:rPr>
            </w:pPr>
          </w:p>
        </w:tc>
      </w:tr>
    </w:tbl>
    <w:p w14:paraId="61A3E9B5" w14:textId="77777777" w:rsidR="001D51CE" w:rsidRPr="00B702C4" w:rsidRDefault="001D51CE" w:rsidP="00DA3CCA">
      <w:pPr>
        <w:spacing w:after="0"/>
        <w:rPr>
          <w:rFonts w:cstheme="minorHAnsi"/>
          <w:szCs w:val="20"/>
        </w:rPr>
      </w:pPr>
    </w:p>
    <w:sectPr w:rsidR="001D51CE" w:rsidRPr="00B702C4" w:rsidSect="002C580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218E1" w14:textId="77777777" w:rsidR="00553E8F" w:rsidRDefault="00553E8F" w:rsidP="00574DC9">
      <w:pPr>
        <w:spacing w:after="0" w:line="240" w:lineRule="auto"/>
      </w:pPr>
      <w:r>
        <w:separator/>
      </w:r>
    </w:p>
  </w:endnote>
  <w:endnote w:type="continuationSeparator" w:id="0">
    <w:p w14:paraId="3D543BF5" w14:textId="77777777" w:rsidR="00553E8F" w:rsidRDefault="00553E8F" w:rsidP="00574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041772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39067B69" w14:textId="77777777" w:rsidR="005278AA" w:rsidRPr="006F1475" w:rsidRDefault="005278AA">
            <w:pPr>
              <w:pStyle w:val="Noga"/>
              <w:jc w:val="center"/>
              <w:rPr>
                <w:sz w:val="18"/>
                <w:szCs w:val="18"/>
              </w:rPr>
            </w:pPr>
            <w:r w:rsidRPr="006F1475">
              <w:rPr>
                <w:sz w:val="18"/>
                <w:szCs w:val="18"/>
              </w:rPr>
              <w:t xml:space="preserve">Stran </w:t>
            </w:r>
            <w:r w:rsidR="00CB5EE3" w:rsidRPr="006F1475">
              <w:rPr>
                <w:b/>
                <w:bCs/>
                <w:sz w:val="18"/>
                <w:szCs w:val="18"/>
              </w:rPr>
              <w:fldChar w:fldCharType="begin"/>
            </w:r>
            <w:r w:rsidRPr="006F1475">
              <w:rPr>
                <w:b/>
                <w:bCs/>
                <w:sz w:val="18"/>
                <w:szCs w:val="18"/>
              </w:rPr>
              <w:instrText>PAGE</w:instrText>
            </w:r>
            <w:r w:rsidR="00CB5EE3" w:rsidRPr="006F1475">
              <w:rPr>
                <w:b/>
                <w:bCs/>
                <w:sz w:val="18"/>
                <w:szCs w:val="18"/>
              </w:rPr>
              <w:fldChar w:fldCharType="separate"/>
            </w:r>
            <w:r w:rsidR="00617986">
              <w:rPr>
                <w:b/>
                <w:bCs/>
                <w:noProof/>
                <w:sz w:val="18"/>
                <w:szCs w:val="18"/>
              </w:rPr>
              <w:t>5</w:t>
            </w:r>
            <w:r w:rsidR="00CB5EE3" w:rsidRPr="006F1475">
              <w:rPr>
                <w:b/>
                <w:bCs/>
                <w:sz w:val="18"/>
                <w:szCs w:val="18"/>
              </w:rPr>
              <w:fldChar w:fldCharType="end"/>
            </w:r>
            <w:r w:rsidRPr="006F1475">
              <w:rPr>
                <w:sz w:val="18"/>
                <w:szCs w:val="18"/>
              </w:rPr>
              <w:t xml:space="preserve"> od </w:t>
            </w:r>
            <w:r w:rsidR="00CB5EE3" w:rsidRPr="006F1475">
              <w:rPr>
                <w:b/>
                <w:bCs/>
                <w:sz w:val="18"/>
                <w:szCs w:val="18"/>
              </w:rPr>
              <w:fldChar w:fldCharType="begin"/>
            </w:r>
            <w:r w:rsidRPr="006F1475">
              <w:rPr>
                <w:b/>
                <w:bCs/>
                <w:sz w:val="18"/>
                <w:szCs w:val="18"/>
              </w:rPr>
              <w:instrText>NUMPAGES</w:instrText>
            </w:r>
            <w:r w:rsidR="00CB5EE3" w:rsidRPr="006F1475">
              <w:rPr>
                <w:b/>
                <w:bCs/>
                <w:sz w:val="18"/>
                <w:szCs w:val="18"/>
              </w:rPr>
              <w:fldChar w:fldCharType="separate"/>
            </w:r>
            <w:r w:rsidR="00617986">
              <w:rPr>
                <w:b/>
                <w:bCs/>
                <w:noProof/>
                <w:sz w:val="18"/>
                <w:szCs w:val="18"/>
              </w:rPr>
              <w:t>5</w:t>
            </w:r>
            <w:r w:rsidR="00CB5EE3" w:rsidRPr="006F147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8B9467B" w14:textId="77777777" w:rsidR="005278AA" w:rsidRDefault="005278A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27AC6" w14:textId="77777777" w:rsidR="00553E8F" w:rsidRDefault="00553E8F" w:rsidP="00574DC9">
      <w:pPr>
        <w:spacing w:after="0" w:line="240" w:lineRule="auto"/>
      </w:pPr>
      <w:r>
        <w:separator/>
      </w:r>
    </w:p>
  </w:footnote>
  <w:footnote w:type="continuationSeparator" w:id="0">
    <w:p w14:paraId="3B90B4A0" w14:textId="77777777" w:rsidR="00553E8F" w:rsidRDefault="00553E8F" w:rsidP="00574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7BE94" w14:textId="77777777" w:rsidR="005278AA" w:rsidRDefault="005278AA" w:rsidP="00F91AFE">
    <w:pPr>
      <w:pStyle w:val="Glava"/>
      <w:jc w:val="right"/>
    </w:pPr>
    <w:r>
      <w:t>Vzorec pogodbe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375D3"/>
    <w:multiLevelType w:val="hybridMultilevel"/>
    <w:tmpl w:val="E47E4B5E"/>
    <w:lvl w:ilvl="0" w:tplc="629424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611A4"/>
    <w:multiLevelType w:val="hybridMultilevel"/>
    <w:tmpl w:val="B4D6E2FC"/>
    <w:lvl w:ilvl="0" w:tplc="5D4469DC">
      <w:start w:val="1"/>
      <w:numFmt w:val="decimal"/>
      <w:pStyle w:val="clen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C7599"/>
    <w:multiLevelType w:val="hybridMultilevel"/>
    <w:tmpl w:val="01EE5E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C11A6"/>
    <w:multiLevelType w:val="hybridMultilevel"/>
    <w:tmpl w:val="6FFECE68"/>
    <w:lvl w:ilvl="0" w:tplc="443E69A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A40697"/>
    <w:multiLevelType w:val="hybridMultilevel"/>
    <w:tmpl w:val="2DF8E788"/>
    <w:lvl w:ilvl="0" w:tplc="85CA3D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A62520"/>
    <w:multiLevelType w:val="hybridMultilevel"/>
    <w:tmpl w:val="D8061D0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317A9"/>
    <w:multiLevelType w:val="hybridMultilevel"/>
    <w:tmpl w:val="C846D8D0"/>
    <w:lvl w:ilvl="0" w:tplc="212C09DE">
      <w:numFmt w:val="bullet"/>
      <w:pStyle w:val="Naslov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634EE"/>
    <w:multiLevelType w:val="hybridMultilevel"/>
    <w:tmpl w:val="2256A1D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2C7C2F"/>
    <w:multiLevelType w:val="hybridMultilevel"/>
    <w:tmpl w:val="ACE2D6EC"/>
    <w:lvl w:ilvl="0" w:tplc="FFD424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253A0"/>
    <w:multiLevelType w:val="hybridMultilevel"/>
    <w:tmpl w:val="9EEE7782"/>
    <w:lvl w:ilvl="0" w:tplc="34A4F2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9A0CDE"/>
    <w:multiLevelType w:val="hybridMultilevel"/>
    <w:tmpl w:val="2DF8E788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BB671A"/>
    <w:multiLevelType w:val="hybridMultilevel"/>
    <w:tmpl w:val="FABA5800"/>
    <w:lvl w:ilvl="0" w:tplc="3EBC44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A6E46"/>
    <w:multiLevelType w:val="multilevel"/>
    <w:tmpl w:val="7C6A6EB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1F0B1E0A"/>
    <w:multiLevelType w:val="hybridMultilevel"/>
    <w:tmpl w:val="2F7AE07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DF26D9"/>
    <w:multiLevelType w:val="hybridMultilevel"/>
    <w:tmpl w:val="94A0422C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473099"/>
    <w:multiLevelType w:val="hybridMultilevel"/>
    <w:tmpl w:val="E1481C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E6982"/>
    <w:multiLevelType w:val="hybridMultilevel"/>
    <w:tmpl w:val="2DF8E788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9453A6"/>
    <w:multiLevelType w:val="hybridMultilevel"/>
    <w:tmpl w:val="8C7E5E3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4323C"/>
    <w:multiLevelType w:val="hybridMultilevel"/>
    <w:tmpl w:val="53C88B32"/>
    <w:lvl w:ilvl="0" w:tplc="931870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CF6EBF"/>
    <w:multiLevelType w:val="hybridMultilevel"/>
    <w:tmpl w:val="ACDAB7C6"/>
    <w:lvl w:ilvl="0" w:tplc="0424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FB6526"/>
    <w:multiLevelType w:val="hybridMultilevel"/>
    <w:tmpl w:val="7DEC606C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CA4CB6"/>
    <w:multiLevelType w:val="multilevel"/>
    <w:tmpl w:val="6DE0ACF6"/>
    <w:lvl w:ilvl="0">
      <w:start w:val="1"/>
      <w:numFmt w:val="decimal"/>
      <w:pStyle w:val="Pravno-odstavek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3A6C0908"/>
    <w:multiLevelType w:val="hybridMultilevel"/>
    <w:tmpl w:val="D9F06B3C"/>
    <w:lvl w:ilvl="0" w:tplc="FE5488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8D59E0"/>
    <w:multiLevelType w:val="multilevel"/>
    <w:tmpl w:val="52A27426"/>
    <w:lvl w:ilvl="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49685C52"/>
    <w:multiLevelType w:val="hybridMultilevel"/>
    <w:tmpl w:val="E1481C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13ACF"/>
    <w:multiLevelType w:val="hybridMultilevel"/>
    <w:tmpl w:val="49141A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E2F6F"/>
    <w:multiLevelType w:val="hybridMultilevel"/>
    <w:tmpl w:val="2256A1D6"/>
    <w:lvl w:ilvl="0" w:tplc="950A2B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D1096C"/>
    <w:multiLevelType w:val="hybridMultilevel"/>
    <w:tmpl w:val="3F8C348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0590C"/>
    <w:multiLevelType w:val="hybridMultilevel"/>
    <w:tmpl w:val="DDEAD914"/>
    <w:lvl w:ilvl="0" w:tplc="4F967D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F373BB"/>
    <w:multiLevelType w:val="hybridMultilevel"/>
    <w:tmpl w:val="E0D292EE"/>
    <w:lvl w:ilvl="0" w:tplc="CAAA5D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A449F"/>
    <w:multiLevelType w:val="hybridMultilevel"/>
    <w:tmpl w:val="75500D34"/>
    <w:lvl w:ilvl="0" w:tplc="11BC99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DD1E0B"/>
    <w:multiLevelType w:val="hybridMultilevel"/>
    <w:tmpl w:val="B4C681D6"/>
    <w:lvl w:ilvl="0" w:tplc="7AB04324">
      <w:start w:val="1"/>
      <w:numFmt w:val="decimal"/>
      <w:pStyle w:val="Odstavekseznama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820C4F"/>
    <w:multiLevelType w:val="hybridMultilevel"/>
    <w:tmpl w:val="7F44C9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5E0483"/>
    <w:multiLevelType w:val="hybridMultilevel"/>
    <w:tmpl w:val="8102B1D2"/>
    <w:lvl w:ilvl="0" w:tplc="8FF2BC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A66828"/>
    <w:multiLevelType w:val="hybridMultilevel"/>
    <w:tmpl w:val="E1481C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0D571A"/>
    <w:multiLevelType w:val="hybridMultilevel"/>
    <w:tmpl w:val="2F7AE072"/>
    <w:lvl w:ilvl="0" w:tplc="0032E8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9"/>
  </w:num>
  <w:num w:numId="3">
    <w:abstractNumId w:val="29"/>
  </w:num>
  <w:num w:numId="4">
    <w:abstractNumId w:val="21"/>
  </w:num>
  <w:num w:numId="5">
    <w:abstractNumId w:val="32"/>
  </w:num>
  <w:num w:numId="6">
    <w:abstractNumId w:val="17"/>
  </w:num>
  <w:num w:numId="7">
    <w:abstractNumId w:val="19"/>
  </w:num>
  <w:num w:numId="8">
    <w:abstractNumId w:val="27"/>
  </w:num>
  <w:num w:numId="9">
    <w:abstractNumId w:val="5"/>
  </w:num>
  <w:num w:numId="10">
    <w:abstractNumId w:val="20"/>
  </w:num>
  <w:num w:numId="11">
    <w:abstractNumId w:val="3"/>
  </w:num>
  <w:num w:numId="12">
    <w:abstractNumId w:val="31"/>
  </w:num>
  <w:num w:numId="13">
    <w:abstractNumId w:val="26"/>
  </w:num>
  <w:num w:numId="14">
    <w:abstractNumId w:val="35"/>
  </w:num>
  <w:num w:numId="15">
    <w:abstractNumId w:val="1"/>
  </w:num>
  <w:num w:numId="16">
    <w:abstractNumId w:val="9"/>
  </w:num>
  <w:num w:numId="17">
    <w:abstractNumId w:val="18"/>
  </w:num>
  <w:num w:numId="18">
    <w:abstractNumId w:val="30"/>
  </w:num>
  <w:num w:numId="19">
    <w:abstractNumId w:val="4"/>
  </w:num>
  <w:num w:numId="20">
    <w:abstractNumId w:val="24"/>
  </w:num>
  <w:num w:numId="21">
    <w:abstractNumId w:val="28"/>
  </w:num>
  <w:num w:numId="22">
    <w:abstractNumId w:val="22"/>
  </w:num>
  <w:num w:numId="23">
    <w:abstractNumId w:val="23"/>
  </w:num>
  <w:num w:numId="24">
    <w:abstractNumId w:val="12"/>
  </w:num>
  <w:num w:numId="25">
    <w:abstractNumId w:val="33"/>
  </w:num>
  <w:num w:numId="26">
    <w:abstractNumId w:val="15"/>
  </w:num>
  <w:num w:numId="27">
    <w:abstractNumId w:val="0"/>
  </w:num>
  <w:num w:numId="28">
    <w:abstractNumId w:val="34"/>
  </w:num>
  <w:num w:numId="29">
    <w:abstractNumId w:val="25"/>
  </w:num>
  <w:num w:numId="30">
    <w:abstractNumId w:val="13"/>
  </w:num>
  <w:num w:numId="31">
    <w:abstractNumId w:val="16"/>
  </w:num>
  <w:num w:numId="32">
    <w:abstractNumId w:val="10"/>
  </w:num>
  <w:num w:numId="33">
    <w:abstractNumId w:val="14"/>
  </w:num>
  <w:num w:numId="34">
    <w:abstractNumId w:val="7"/>
  </w:num>
  <w:num w:numId="35">
    <w:abstractNumId w:val="2"/>
  </w:num>
  <w:num w:numId="36">
    <w:abstractNumId w:val="6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DC9"/>
    <w:rsid w:val="00005633"/>
    <w:rsid w:val="00010F26"/>
    <w:rsid w:val="000112DE"/>
    <w:rsid w:val="000231A2"/>
    <w:rsid w:val="0005329A"/>
    <w:rsid w:val="00071A34"/>
    <w:rsid w:val="000905FF"/>
    <w:rsid w:val="000A3644"/>
    <w:rsid w:val="000A7B97"/>
    <w:rsid w:val="000C08BD"/>
    <w:rsid w:val="000C39CB"/>
    <w:rsid w:val="000D06F1"/>
    <w:rsid w:val="000F27C5"/>
    <w:rsid w:val="0010794F"/>
    <w:rsid w:val="00140FE2"/>
    <w:rsid w:val="001959B0"/>
    <w:rsid w:val="001D4842"/>
    <w:rsid w:val="001D51CE"/>
    <w:rsid w:val="001F1E98"/>
    <w:rsid w:val="001F4574"/>
    <w:rsid w:val="00217B45"/>
    <w:rsid w:val="00221A31"/>
    <w:rsid w:val="002565E0"/>
    <w:rsid w:val="00261F15"/>
    <w:rsid w:val="00264669"/>
    <w:rsid w:val="00266614"/>
    <w:rsid w:val="00267BAB"/>
    <w:rsid w:val="0027263D"/>
    <w:rsid w:val="002812C0"/>
    <w:rsid w:val="00282404"/>
    <w:rsid w:val="002A1C97"/>
    <w:rsid w:val="002C5801"/>
    <w:rsid w:val="002F1341"/>
    <w:rsid w:val="00301BE2"/>
    <w:rsid w:val="003079EF"/>
    <w:rsid w:val="0031296C"/>
    <w:rsid w:val="00325F49"/>
    <w:rsid w:val="00336A81"/>
    <w:rsid w:val="00336A92"/>
    <w:rsid w:val="00356D52"/>
    <w:rsid w:val="00380AFE"/>
    <w:rsid w:val="003B0A28"/>
    <w:rsid w:val="003C0740"/>
    <w:rsid w:val="003C6BD3"/>
    <w:rsid w:val="003E34CC"/>
    <w:rsid w:val="003E568B"/>
    <w:rsid w:val="00407720"/>
    <w:rsid w:val="004111F8"/>
    <w:rsid w:val="00432365"/>
    <w:rsid w:val="0044157B"/>
    <w:rsid w:val="00457815"/>
    <w:rsid w:val="004758A8"/>
    <w:rsid w:val="004A61BC"/>
    <w:rsid w:val="004A7B84"/>
    <w:rsid w:val="004B0901"/>
    <w:rsid w:val="004B4B72"/>
    <w:rsid w:val="004B54CF"/>
    <w:rsid w:val="00500AC3"/>
    <w:rsid w:val="005045B0"/>
    <w:rsid w:val="00521EF7"/>
    <w:rsid w:val="00522C59"/>
    <w:rsid w:val="005278AA"/>
    <w:rsid w:val="0053254C"/>
    <w:rsid w:val="005537A3"/>
    <w:rsid w:val="00553E8F"/>
    <w:rsid w:val="0056037F"/>
    <w:rsid w:val="00564D1A"/>
    <w:rsid w:val="00564FC3"/>
    <w:rsid w:val="00574DC9"/>
    <w:rsid w:val="005865EA"/>
    <w:rsid w:val="005B6367"/>
    <w:rsid w:val="005F02E0"/>
    <w:rsid w:val="005F5471"/>
    <w:rsid w:val="00605352"/>
    <w:rsid w:val="00617986"/>
    <w:rsid w:val="00652C96"/>
    <w:rsid w:val="006A0282"/>
    <w:rsid w:val="006A54F7"/>
    <w:rsid w:val="006A69BA"/>
    <w:rsid w:val="006B6983"/>
    <w:rsid w:val="006D4351"/>
    <w:rsid w:val="006E6E23"/>
    <w:rsid w:val="006F1475"/>
    <w:rsid w:val="00707C5D"/>
    <w:rsid w:val="00716195"/>
    <w:rsid w:val="00750306"/>
    <w:rsid w:val="00751EB5"/>
    <w:rsid w:val="007665FE"/>
    <w:rsid w:val="0079438A"/>
    <w:rsid w:val="007A53B0"/>
    <w:rsid w:val="007F1356"/>
    <w:rsid w:val="007F15A6"/>
    <w:rsid w:val="00822561"/>
    <w:rsid w:val="00837273"/>
    <w:rsid w:val="00891423"/>
    <w:rsid w:val="008B4B88"/>
    <w:rsid w:val="008C256B"/>
    <w:rsid w:val="008E031E"/>
    <w:rsid w:val="008F36E5"/>
    <w:rsid w:val="008F7FE3"/>
    <w:rsid w:val="00922AAA"/>
    <w:rsid w:val="00941C2B"/>
    <w:rsid w:val="00973D12"/>
    <w:rsid w:val="009A36F8"/>
    <w:rsid w:val="009B35A3"/>
    <w:rsid w:val="009B7DD8"/>
    <w:rsid w:val="009C686A"/>
    <w:rsid w:val="00A80903"/>
    <w:rsid w:val="00A94683"/>
    <w:rsid w:val="00AA75A8"/>
    <w:rsid w:val="00AC2F78"/>
    <w:rsid w:val="00AD4C8B"/>
    <w:rsid w:val="00AE6E51"/>
    <w:rsid w:val="00AE7E9B"/>
    <w:rsid w:val="00AF3B4A"/>
    <w:rsid w:val="00B005F5"/>
    <w:rsid w:val="00B30B7A"/>
    <w:rsid w:val="00B52B47"/>
    <w:rsid w:val="00B54D77"/>
    <w:rsid w:val="00B565CE"/>
    <w:rsid w:val="00B628F1"/>
    <w:rsid w:val="00B702C4"/>
    <w:rsid w:val="00B70E26"/>
    <w:rsid w:val="00B80F4F"/>
    <w:rsid w:val="00B83831"/>
    <w:rsid w:val="00B94B91"/>
    <w:rsid w:val="00BB3E31"/>
    <w:rsid w:val="00BE64FE"/>
    <w:rsid w:val="00C03A7D"/>
    <w:rsid w:val="00C05DCB"/>
    <w:rsid w:val="00C06891"/>
    <w:rsid w:val="00C1461E"/>
    <w:rsid w:val="00C22C60"/>
    <w:rsid w:val="00C37619"/>
    <w:rsid w:val="00CA6E25"/>
    <w:rsid w:val="00CB1AA8"/>
    <w:rsid w:val="00CB5EE3"/>
    <w:rsid w:val="00CB78D7"/>
    <w:rsid w:val="00CE1D88"/>
    <w:rsid w:val="00CF45EA"/>
    <w:rsid w:val="00CF6F02"/>
    <w:rsid w:val="00D00E82"/>
    <w:rsid w:val="00D17F2B"/>
    <w:rsid w:val="00D20A84"/>
    <w:rsid w:val="00D27251"/>
    <w:rsid w:val="00D27FE2"/>
    <w:rsid w:val="00D443B2"/>
    <w:rsid w:val="00D53BBE"/>
    <w:rsid w:val="00D65740"/>
    <w:rsid w:val="00D70F46"/>
    <w:rsid w:val="00D7464E"/>
    <w:rsid w:val="00D74CA9"/>
    <w:rsid w:val="00D929A6"/>
    <w:rsid w:val="00DA1C26"/>
    <w:rsid w:val="00DA3CCA"/>
    <w:rsid w:val="00DC76EF"/>
    <w:rsid w:val="00DE370A"/>
    <w:rsid w:val="00E14910"/>
    <w:rsid w:val="00E262A6"/>
    <w:rsid w:val="00E307C6"/>
    <w:rsid w:val="00EF47E1"/>
    <w:rsid w:val="00EF5302"/>
    <w:rsid w:val="00EF7682"/>
    <w:rsid w:val="00F1231B"/>
    <w:rsid w:val="00F276FD"/>
    <w:rsid w:val="00F651B4"/>
    <w:rsid w:val="00F670A2"/>
    <w:rsid w:val="00F91AFE"/>
    <w:rsid w:val="00F94FAD"/>
    <w:rsid w:val="00FA7448"/>
    <w:rsid w:val="00FB30A2"/>
    <w:rsid w:val="00FC3522"/>
    <w:rsid w:val="00FD4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7D7D0"/>
  <w15:docId w15:val="{61DFA18A-0091-4E73-8D1B-07123148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4157B"/>
    <w:rPr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ravno-len">
    <w:name w:val="Pravno-člen"/>
    <w:basedOn w:val="Odstavekseznama"/>
    <w:link w:val="Pravno-lenZnak"/>
    <w:autoRedefine/>
    <w:qFormat/>
    <w:rsid w:val="000C39CB"/>
    <w:pPr>
      <w:keepNext/>
      <w:numPr>
        <w:numId w:val="0"/>
      </w:numPr>
      <w:spacing w:after="120" w:line="240" w:lineRule="auto"/>
      <w:jc w:val="center"/>
    </w:pPr>
    <w:rPr>
      <w:rFonts w:cs="Arial"/>
      <w:b/>
    </w:rPr>
  </w:style>
  <w:style w:type="character" w:customStyle="1" w:styleId="Pravno-lenZnak">
    <w:name w:val="Pravno-člen Znak"/>
    <w:basedOn w:val="Privzetapisavaodstavka"/>
    <w:link w:val="Pravno-len"/>
    <w:rsid w:val="000C39CB"/>
    <w:rPr>
      <w:rFonts w:cs="Arial"/>
      <w:b/>
      <w:sz w:val="20"/>
    </w:rPr>
  </w:style>
  <w:style w:type="paragraph" w:styleId="Odstavekseznama">
    <w:name w:val="List Paragraph"/>
    <w:basedOn w:val="Navaden"/>
    <w:autoRedefine/>
    <w:uiPriority w:val="34"/>
    <w:qFormat/>
    <w:rsid w:val="000C39CB"/>
    <w:pPr>
      <w:numPr>
        <w:numId w:val="12"/>
      </w:numPr>
      <w:spacing w:after="0"/>
      <w:contextualSpacing/>
      <w:jc w:val="both"/>
    </w:pPr>
  </w:style>
  <w:style w:type="paragraph" w:customStyle="1" w:styleId="Pravno-odstavek">
    <w:name w:val="Pravno-odstavek"/>
    <w:basedOn w:val="Odstavekseznama"/>
    <w:link w:val="Pravno-odstavekZnak"/>
    <w:qFormat/>
    <w:rsid w:val="00FB30A2"/>
    <w:pPr>
      <w:numPr>
        <w:numId w:val="4"/>
      </w:numPr>
      <w:tabs>
        <w:tab w:val="clear" w:pos="720"/>
        <w:tab w:val="num" w:pos="360"/>
      </w:tabs>
      <w:spacing w:line="240" w:lineRule="auto"/>
      <w:ind w:left="357" w:hanging="357"/>
    </w:pPr>
    <w:rPr>
      <w:rFonts w:ascii="Arial" w:hAnsi="Arial" w:cs="Arial"/>
    </w:rPr>
  </w:style>
  <w:style w:type="character" w:customStyle="1" w:styleId="Pravno-odstavekZnak">
    <w:name w:val="Pravno-odstavek Znak"/>
    <w:basedOn w:val="Privzetapisavaodstavka"/>
    <w:link w:val="Pravno-odstavek"/>
    <w:rsid w:val="00FB30A2"/>
    <w:rPr>
      <w:rFonts w:ascii="Arial" w:hAnsi="Arial" w:cs="Arial"/>
    </w:rPr>
  </w:style>
  <w:style w:type="paragraph" w:styleId="Glava">
    <w:name w:val="header"/>
    <w:basedOn w:val="Navaden"/>
    <w:link w:val="GlavaZnak"/>
    <w:uiPriority w:val="99"/>
    <w:unhideWhenUsed/>
    <w:rsid w:val="00574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74DC9"/>
  </w:style>
  <w:style w:type="paragraph" w:styleId="Noga">
    <w:name w:val="footer"/>
    <w:basedOn w:val="Navaden"/>
    <w:link w:val="NogaZnak"/>
    <w:uiPriority w:val="99"/>
    <w:unhideWhenUsed/>
    <w:rsid w:val="00574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74DC9"/>
  </w:style>
  <w:style w:type="table" w:customStyle="1" w:styleId="Tabelamrea6">
    <w:name w:val="Tabela – mreža6"/>
    <w:basedOn w:val="Navadnatabela"/>
    <w:next w:val="Tabelamrea"/>
    <w:uiPriority w:val="59"/>
    <w:rsid w:val="001D5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39"/>
    <w:rsid w:val="001D5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217B45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217B45"/>
    <w:rPr>
      <w:color w:val="954F72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64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64669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707C5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07C5D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07C5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07C5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07C5D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7665FE"/>
    <w:pPr>
      <w:spacing w:after="0" w:line="240" w:lineRule="auto"/>
    </w:pPr>
  </w:style>
  <w:style w:type="paragraph" w:customStyle="1" w:styleId="clen">
    <w:name w:val="clen"/>
    <w:basedOn w:val="Odstavekseznama"/>
    <w:autoRedefine/>
    <w:qFormat/>
    <w:rsid w:val="000C39CB"/>
    <w:pPr>
      <w:keepNext/>
      <w:numPr>
        <w:numId w:val="15"/>
      </w:numPr>
      <w:ind w:left="714" w:hanging="357"/>
      <w:jc w:val="center"/>
    </w:pPr>
    <w:rPr>
      <w:rFonts w:ascii="Calibri" w:hAnsi="Calibri" w:cstheme="majorHAnsi"/>
      <w:b/>
      <w:szCs w:val="20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44157B"/>
    <w:pPr>
      <w:keepNext/>
      <w:keepLines/>
      <w:numPr>
        <w:numId w:val="36"/>
      </w:numPr>
      <w:spacing w:after="120" w:line="240" w:lineRule="auto"/>
      <w:contextualSpacing/>
      <w:jc w:val="both"/>
    </w:pPr>
    <w:rPr>
      <w:rFonts w:asciiTheme="majorHAnsi" w:eastAsia="Calibri" w:hAnsiTheme="majorHAnsi" w:cs="Calibri"/>
      <w:b/>
      <w:sz w:val="26"/>
      <w:szCs w:val="72"/>
      <w:lang w:eastAsia="sl-SI"/>
    </w:rPr>
  </w:style>
  <w:style w:type="character" w:customStyle="1" w:styleId="NaslovZnak">
    <w:name w:val="Naslov Znak"/>
    <w:basedOn w:val="Privzetapisavaodstavka"/>
    <w:link w:val="Naslov"/>
    <w:uiPriority w:val="10"/>
    <w:rsid w:val="0044157B"/>
    <w:rPr>
      <w:rFonts w:asciiTheme="majorHAnsi" w:eastAsia="Calibri" w:hAnsiTheme="majorHAnsi" w:cs="Calibri"/>
      <w:b/>
      <w:sz w:val="26"/>
      <w:szCs w:val="7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2872940-80AD-41FB-86DC-BA20C9B53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2117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</dc:creator>
  <cp:lastModifiedBy>Renata Cerkovnik</cp:lastModifiedBy>
  <cp:revision>5</cp:revision>
  <cp:lastPrinted>2023-06-26T12:33:00Z</cp:lastPrinted>
  <dcterms:created xsi:type="dcterms:W3CDTF">2025-06-26T07:51:00Z</dcterms:created>
  <dcterms:modified xsi:type="dcterms:W3CDTF">2025-06-30T09:37:00Z</dcterms:modified>
</cp:coreProperties>
</file>