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10AC" w14:textId="4B258589" w:rsidR="00A47B25" w:rsidRPr="001246FD" w:rsidRDefault="00A47B25" w:rsidP="001246FD">
      <w:pPr>
        <w:spacing w:line="276" w:lineRule="auto"/>
        <w:rPr>
          <w:rFonts w:ascii="Times New Roman" w:hAnsi="Times New Roman" w:cs="Times New Roman"/>
        </w:rPr>
      </w:pPr>
    </w:p>
    <w:p w14:paraId="5EFCC596" w14:textId="77777777" w:rsidR="00C71640" w:rsidRDefault="00C71640" w:rsidP="00C71640">
      <w:pPr>
        <w:spacing w:line="276" w:lineRule="auto"/>
        <w:ind w:left="6480"/>
        <w:rPr>
          <w:rFonts w:ascii="Times New Roman" w:hAnsi="Times New Roman" w:cs="Times New Roman"/>
        </w:rPr>
      </w:pPr>
    </w:p>
    <w:p w14:paraId="185A05B5" w14:textId="2AC4E7C9" w:rsidR="00B852FD" w:rsidRPr="00FA027C" w:rsidRDefault="001246FD" w:rsidP="00C71640">
      <w:pPr>
        <w:spacing w:line="276" w:lineRule="auto"/>
        <w:ind w:left="6480"/>
        <w:rPr>
          <w:rFonts w:ascii="Times New Roman" w:hAnsi="Times New Roman" w:cs="Times New Roman"/>
        </w:rPr>
      </w:pPr>
      <w:r w:rsidRPr="00FA027C">
        <w:rPr>
          <w:rFonts w:ascii="Times New Roman" w:hAnsi="Times New Roman" w:cs="Times New Roman"/>
        </w:rPr>
        <w:t>Sporočilo za medije</w:t>
      </w:r>
    </w:p>
    <w:p w14:paraId="4B6BA0CE" w14:textId="77777777" w:rsidR="001246FD" w:rsidRPr="001246FD" w:rsidRDefault="001246FD" w:rsidP="001246FD">
      <w:pPr>
        <w:spacing w:line="276" w:lineRule="auto"/>
        <w:jc w:val="both"/>
        <w:rPr>
          <w:rFonts w:ascii="Times New Roman" w:hAnsi="Times New Roman" w:cs="Times New Roman"/>
        </w:rPr>
      </w:pPr>
    </w:p>
    <w:p w14:paraId="175DEFF1" w14:textId="77777777" w:rsidR="00B6279D" w:rsidRDefault="00B6279D" w:rsidP="001246FD">
      <w:pPr>
        <w:spacing w:line="276" w:lineRule="auto"/>
        <w:jc w:val="both"/>
        <w:rPr>
          <w:rFonts w:ascii="Times New Roman" w:hAnsi="Times New Roman" w:cs="Times New Roman"/>
          <w:i/>
          <w:iCs/>
        </w:rPr>
      </w:pPr>
    </w:p>
    <w:p w14:paraId="47009F2E" w14:textId="69AFC679" w:rsidR="001246FD" w:rsidRDefault="00901F01" w:rsidP="001246FD">
      <w:pPr>
        <w:spacing w:line="276" w:lineRule="auto"/>
        <w:jc w:val="both"/>
        <w:rPr>
          <w:rFonts w:ascii="Times New Roman" w:hAnsi="Times New Roman" w:cs="Times New Roman"/>
          <w:i/>
          <w:iCs/>
        </w:rPr>
      </w:pPr>
      <w:r w:rsidRPr="00901F01">
        <w:rPr>
          <w:rFonts w:ascii="Times New Roman" w:hAnsi="Times New Roman" w:cs="Times New Roman"/>
          <w:i/>
          <w:iCs/>
        </w:rPr>
        <w:t xml:space="preserve">Dan Unescovih </w:t>
      </w:r>
      <w:proofErr w:type="spellStart"/>
      <w:r w:rsidRPr="00901F01">
        <w:rPr>
          <w:rFonts w:ascii="Times New Roman" w:hAnsi="Times New Roman" w:cs="Times New Roman"/>
          <w:i/>
          <w:iCs/>
        </w:rPr>
        <w:t>biosfernih</w:t>
      </w:r>
      <w:proofErr w:type="spellEnd"/>
      <w:r w:rsidRPr="00901F01">
        <w:rPr>
          <w:rFonts w:ascii="Times New Roman" w:hAnsi="Times New Roman" w:cs="Times New Roman"/>
          <w:i/>
          <w:iCs/>
        </w:rPr>
        <w:t xml:space="preserve"> območij 2023</w:t>
      </w:r>
    </w:p>
    <w:p w14:paraId="3783E85B" w14:textId="77777777" w:rsidR="00901F01" w:rsidRPr="001246FD" w:rsidRDefault="00901F01" w:rsidP="001246FD">
      <w:pPr>
        <w:spacing w:line="276" w:lineRule="auto"/>
        <w:jc w:val="both"/>
        <w:rPr>
          <w:rFonts w:ascii="Times New Roman" w:hAnsi="Times New Roman" w:cs="Times New Roman"/>
          <w:b/>
          <w:bCs/>
        </w:rPr>
      </w:pPr>
    </w:p>
    <w:p w14:paraId="42D2190A" w14:textId="09CABE2E" w:rsidR="001246FD" w:rsidRPr="001246FD" w:rsidRDefault="00372CB8" w:rsidP="001246FD">
      <w:pPr>
        <w:spacing w:line="276" w:lineRule="auto"/>
        <w:jc w:val="both"/>
        <w:rPr>
          <w:rFonts w:ascii="Times New Roman" w:hAnsi="Times New Roman" w:cs="Times New Roman"/>
          <w:sz w:val="32"/>
          <w:szCs w:val="32"/>
        </w:rPr>
      </w:pPr>
      <w:r>
        <w:rPr>
          <w:rFonts w:ascii="Times New Roman" w:hAnsi="Times New Roman" w:cs="Times New Roman"/>
          <w:b/>
          <w:bCs/>
          <w:sz w:val="32"/>
          <w:szCs w:val="32"/>
        </w:rPr>
        <w:t xml:space="preserve">Na </w:t>
      </w:r>
      <w:proofErr w:type="spellStart"/>
      <w:r>
        <w:rPr>
          <w:rFonts w:ascii="Times New Roman" w:hAnsi="Times New Roman" w:cs="Times New Roman"/>
          <w:b/>
          <w:bCs/>
          <w:sz w:val="32"/>
          <w:szCs w:val="32"/>
        </w:rPr>
        <w:t>Jestivalu</w:t>
      </w:r>
      <w:proofErr w:type="spellEnd"/>
      <w:r>
        <w:rPr>
          <w:rFonts w:ascii="Times New Roman" w:hAnsi="Times New Roman" w:cs="Times New Roman"/>
          <w:b/>
          <w:bCs/>
          <w:sz w:val="32"/>
          <w:szCs w:val="32"/>
        </w:rPr>
        <w:t xml:space="preserve"> smo obeležili dan </w:t>
      </w:r>
      <w:proofErr w:type="spellStart"/>
      <w:r>
        <w:rPr>
          <w:rFonts w:ascii="Times New Roman" w:hAnsi="Times New Roman" w:cs="Times New Roman"/>
          <w:b/>
          <w:bCs/>
          <w:sz w:val="32"/>
          <w:szCs w:val="32"/>
        </w:rPr>
        <w:t>Biosfernega</w:t>
      </w:r>
      <w:proofErr w:type="spellEnd"/>
      <w:r>
        <w:rPr>
          <w:rFonts w:ascii="Times New Roman" w:hAnsi="Times New Roman" w:cs="Times New Roman"/>
          <w:b/>
          <w:bCs/>
          <w:sz w:val="32"/>
          <w:szCs w:val="32"/>
        </w:rPr>
        <w:t xml:space="preserve"> območja Julijske Alpe </w:t>
      </w:r>
    </w:p>
    <w:p w14:paraId="11176509" w14:textId="77777777" w:rsidR="001246FD" w:rsidRPr="001246FD" w:rsidRDefault="001246FD" w:rsidP="001246FD">
      <w:pPr>
        <w:spacing w:line="276" w:lineRule="auto"/>
        <w:jc w:val="both"/>
        <w:rPr>
          <w:rFonts w:ascii="Times New Roman" w:hAnsi="Times New Roman" w:cs="Times New Roman"/>
        </w:rPr>
      </w:pPr>
    </w:p>
    <w:p w14:paraId="34ABC90E" w14:textId="77777777" w:rsidR="001246FD" w:rsidRPr="001246FD" w:rsidRDefault="001246FD" w:rsidP="001246FD">
      <w:pPr>
        <w:spacing w:line="276" w:lineRule="auto"/>
        <w:jc w:val="both"/>
        <w:rPr>
          <w:rFonts w:ascii="Times New Roman" w:hAnsi="Times New Roman" w:cs="Times New Roman"/>
          <w:i/>
          <w:iCs/>
        </w:rPr>
      </w:pPr>
    </w:p>
    <w:p w14:paraId="25878FD4" w14:textId="1DFA22A7" w:rsidR="00372CB8" w:rsidRPr="00372CB8" w:rsidRDefault="00372CB8" w:rsidP="00372CB8">
      <w:pPr>
        <w:spacing w:line="276" w:lineRule="auto"/>
        <w:jc w:val="both"/>
        <w:rPr>
          <w:rFonts w:ascii="Times New Roman" w:hAnsi="Times New Roman" w:cs="Times New Roman"/>
          <w:b/>
          <w:bCs/>
          <w:i/>
          <w:iCs/>
        </w:rPr>
      </w:pPr>
      <w:bookmarkStart w:id="0" w:name="_Hlk146884429"/>
      <w:r>
        <w:rPr>
          <w:rFonts w:ascii="Times New Roman" w:hAnsi="Times New Roman" w:cs="Times New Roman"/>
          <w:b/>
          <w:bCs/>
          <w:i/>
          <w:iCs/>
        </w:rPr>
        <w:t xml:space="preserve">Včeraj smo na </w:t>
      </w:r>
      <w:proofErr w:type="spellStart"/>
      <w:r w:rsidRPr="00372CB8">
        <w:rPr>
          <w:rFonts w:ascii="Times New Roman" w:hAnsi="Times New Roman" w:cs="Times New Roman"/>
          <w:b/>
          <w:bCs/>
          <w:i/>
          <w:iCs/>
        </w:rPr>
        <w:t>Jestivalu</w:t>
      </w:r>
      <w:proofErr w:type="spellEnd"/>
      <w:r w:rsidRPr="00372CB8">
        <w:rPr>
          <w:rFonts w:ascii="Times New Roman" w:hAnsi="Times New Roman" w:cs="Times New Roman"/>
          <w:b/>
          <w:bCs/>
          <w:i/>
          <w:iCs/>
        </w:rPr>
        <w:t xml:space="preserve"> – festivalu okusov in umetnosti v Kobaridu</w:t>
      </w:r>
      <w:r w:rsidR="00347782">
        <w:rPr>
          <w:rFonts w:ascii="Times New Roman" w:hAnsi="Times New Roman" w:cs="Times New Roman"/>
          <w:b/>
          <w:bCs/>
          <w:i/>
          <w:iCs/>
        </w:rPr>
        <w:t xml:space="preserve"> obeležili d</w:t>
      </w:r>
      <w:r w:rsidRPr="00372CB8">
        <w:rPr>
          <w:rFonts w:ascii="Times New Roman" w:hAnsi="Times New Roman" w:cs="Times New Roman"/>
          <w:b/>
          <w:bCs/>
          <w:i/>
          <w:iCs/>
        </w:rPr>
        <w:t xml:space="preserve">an </w:t>
      </w:r>
      <w:proofErr w:type="spellStart"/>
      <w:r w:rsidRPr="00372CB8">
        <w:rPr>
          <w:rFonts w:ascii="Times New Roman" w:hAnsi="Times New Roman" w:cs="Times New Roman"/>
          <w:b/>
          <w:bCs/>
          <w:i/>
          <w:iCs/>
        </w:rPr>
        <w:t>Biosfernega</w:t>
      </w:r>
      <w:proofErr w:type="spellEnd"/>
      <w:r w:rsidRPr="00372CB8">
        <w:rPr>
          <w:rFonts w:ascii="Times New Roman" w:hAnsi="Times New Roman" w:cs="Times New Roman"/>
          <w:b/>
          <w:bCs/>
          <w:i/>
          <w:iCs/>
        </w:rPr>
        <w:t xml:space="preserve"> območja Julijske Alpe</w:t>
      </w:r>
      <w:r w:rsidR="00347782">
        <w:rPr>
          <w:rFonts w:ascii="Times New Roman" w:hAnsi="Times New Roman" w:cs="Times New Roman"/>
          <w:b/>
          <w:bCs/>
          <w:i/>
          <w:iCs/>
        </w:rPr>
        <w:t xml:space="preserve">. Za novega ambasadorja </w:t>
      </w:r>
      <w:proofErr w:type="spellStart"/>
      <w:r w:rsidR="00347782">
        <w:rPr>
          <w:rFonts w:ascii="Times New Roman" w:hAnsi="Times New Roman" w:cs="Times New Roman"/>
          <w:b/>
          <w:bCs/>
          <w:i/>
          <w:iCs/>
        </w:rPr>
        <w:t>Biosfernega</w:t>
      </w:r>
      <w:proofErr w:type="spellEnd"/>
      <w:r w:rsidR="00347782">
        <w:rPr>
          <w:rFonts w:ascii="Times New Roman" w:hAnsi="Times New Roman" w:cs="Times New Roman"/>
          <w:b/>
          <w:bCs/>
          <w:i/>
          <w:iCs/>
        </w:rPr>
        <w:t xml:space="preserve"> območja Julijske Alpe smo imenovali Martina Šolarja</w:t>
      </w:r>
      <w:r w:rsidR="000E364E">
        <w:rPr>
          <w:rFonts w:ascii="Times New Roman" w:hAnsi="Times New Roman" w:cs="Times New Roman"/>
          <w:b/>
          <w:bCs/>
          <w:i/>
          <w:iCs/>
        </w:rPr>
        <w:t>. P</w:t>
      </w:r>
      <w:r w:rsidR="00347782">
        <w:rPr>
          <w:rFonts w:ascii="Times New Roman" w:hAnsi="Times New Roman" w:cs="Times New Roman"/>
          <w:b/>
          <w:bCs/>
          <w:i/>
          <w:iCs/>
        </w:rPr>
        <w:t>onudnikom izdelkov in storitev, ki spoštujejo tradicijo, varujejo naravo</w:t>
      </w:r>
      <w:r w:rsidR="00166913">
        <w:rPr>
          <w:rFonts w:ascii="Times New Roman" w:hAnsi="Times New Roman" w:cs="Times New Roman"/>
          <w:b/>
          <w:bCs/>
          <w:i/>
          <w:iCs/>
        </w:rPr>
        <w:t xml:space="preserve"> in</w:t>
      </w:r>
      <w:r w:rsidR="00347782">
        <w:rPr>
          <w:rFonts w:ascii="Times New Roman" w:hAnsi="Times New Roman" w:cs="Times New Roman"/>
          <w:b/>
          <w:bCs/>
          <w:i/>
          <w:iCs/>
        </w:rPr>
        <w:t xml:space="preserve"> izkazujejo visoko kakovost</w:t>
      </w:r>
      <w:r w:rsidR="00166913">
        <w:rPr>
          <w:rFonts w:ascii="Times New Roman" w:hAnsi="Times New Roman" w:cs="Times New Roman"/>
          <w:b/>
          <w:bCs/>
          <w:i/>
          <w:iCs/>
        </w:rPr>
        <w:t xml:space="preserve">, </w:t>
      </w:r>
      <w:r w:rsidR="00347782">
        <w:rPr>
          <w:rFonts w:ascii="Times New Roman" w:hAnsi="Times New Roman" w:cs="Times New Roman"/>
          <w:b/>
          <w:bCs/>
          <w:i/>
          <w:iCs/>
        </w:rPr>
        <w:t xml:space="preserve">smo podelili certifikate Znak kakovosti Triglavskega narodnega parka. Posebej smo opozorili tudi na </w:t>
      </w:r>
      <w:r w:rsidR="0096130D">
        <w:rPr>
          <w:rFonts w:ascii="Times New Roman" w:hAnsi="Times New Roman" w:cs="Times New Roman"/>
          <w:b/>
          <w:bCs/>
          <w:i/>
          <w:iCs/>
        </w:rPr>
        <w:t xml:space="preserve">letošnjo </w:t>
      </w:r>
      <w:r w:rsidR="00347782">
        <w:rPr>
          <w:rFonts w:ascii="Times New Roman" w:hAnsi="Times New Roman" w:cs="Times New Roman"/>
          <w:b/>
          <w:bCs/>
          <w:i/>
          <w:iCs/>
        </w:rPr>
        <w:t xml:space="preserve">20. obletnico razglasitve </w:t>
      </w:r>
      <w:r w:rsidR="000E364E">
        <w:rPr>
          <w:rFonts w:ascii="Times New Roman" w:hAnsi="Times New Roman" w:cs="Times New Roman"/>
          <w:b/>
          <w:bCs/>
          <w:i/>
          <w:iCs/>
        </w:rPr>
        <w:t xml:space="preserve">tega </w:t>
      </w:r>
      <w:r w:rsidR="00347782">
        <w:rPr>
          <w:rFonts w:ascii="Times New Roman" w:hAnsi="Times New Roman" w:cs="Times New Roman"/>
          <w:b/>
          <w:bCs/>
          <w:i/>
          <w:iCs/>
        </w:rPr>
        <w:t xml:space="preserve">Unescovega </w:t>
      </w:r>
      <w:proofErr w:type="spellStart"/>
      <w:r w:rsidR="00347782">
        <w:rPr>
          <w:rFonts w:ascii="Times New Roman" w:hAnsi="Times New Roman" w:cs="Times New Roman"/>
          <w:b/>
          <w:bCs/>
          <w:i/>
          <w:iCs/>
        </w:rPr>
        <w:t>biosfernega</w:t>
      </w:r>
      <w:proofErr w:type="spellEnd"/>
      <w:r w:rsidR="00347782">
        <w:rPr>
          <w:rFonts w:ascii="Times New Roman" w:hAnsi="Times New Roman" w:cs="Times New Roman"/>
          <w:b/>
          <w:bCs/>
          <w:i/>
          <w:iCs/>
        </w:rPr>
        <w:t xml:space="preserve"> območja</w:t>
      </w:r>
      <w:r w:rsidR="000E364E">
        <w:rPr>
          <w:rFonts w:ascii="Times New Roman" w:hAnsi="Times New Roman" w:cs="Times New Roman"/>
          <w:b/>
          <w:bCs/>
          <w:i/>
          <w:iCs/>
        </w:rPr>
        <w:t>, ki je bilo prvo razglašeno</w:t>
      </w:r>
      <w:r w:rsidR="00347782">
        <w:rPr>
          <w:rFonts w:ascii="Times New Roman" w:hAnsi="Times New Roman" w:cs="Times New Roman"/>
          <w:b/>
          <w:bCs/>
          <w:i/>
          <w:iCs/>
        </w:rPr>
        <w:t xml:space="preserve"> v Sloveniji</w:t>
      </w:r>
      <w:r w:rsidR="000E364E">
        <w:rPr>
          <w:rFonts w:ascii="Times New Roman" w:hAnsi="Times New Roman" w:cs="Times New Roman"/>
          <w:b/>
          <w:bCs/>
          <w:i/>
          <w:iCs/>
        </w:rPr>
        <w:t xml:space="preserve"> in je še vedno največje</w:t>
      </w:r>
      <w:r w:rsidR="00347782">
        <w:rPr>
          <w:rFonts w:ascii="Times New Roman" w:hAnsi="Times New Roman" w:cs="Times New Roman"/>
          <w:b/>
          <w:bCs/>
          <w:i/>
          <w:iCs/>
        </w:rPr>
        <w:t>.</w:t>
      </w:r>
      <w:r w:rsidR="00C235A0">
        <w:rPr>
          <w:rFonts w:ascii="Times New Roman" w:hAnsi="Times New Roman" w:cs="Times New Roman"/>
          <w:b/>
          <w:bCs/>
          <w:i/>
          <w:iCs/>
        </w:rPr>
        <w:t xml:space="preserve"> </w:t>
      </w:r>
      <w:r w:rsidR="00C235A0" w:rsidRPr="00C235A0">
        <w:rPr>
          <w:rFonts w:ascii="Times New Roman" w:hAnsi="Times New Roman" w:cs="Times New Roman"/>
          <w:b/>
          <w:bCs/>
          <w:i/>
          <w:iCs/>
        </w:rPr>
        <w:t xml:space="preserve">Dogodek </w:t>
      </w:r>
      <w:r w:rsidR="00C235A0">
        <w:rPr>
          <w:rFonts w:ascii="Times New Roman" w:hAnsi="Times New Roman" w:cs="Times New Roman"/>
          <w:b/>
          <w:bCs/>
          <w:i/>
          <w:iCs/>
        </w:rPr>
        <w:t xml:space="preserve">smo pripravili </w:t>
      </w:r>
      <w:r w:rsidR="00C235A0" w:rsidRPr="00C235A0">
        <w:rPr>
          <w:rFonts w:ascii="Times New Roman" w:hAnsi="Times New Roman" w:cs="Times New Roman"/>
          <w:b/>
          <w:bCs/>
          <w:i/>
          <w:iCs/>
        </w:rPr>
        <w:t>skupaj z Občino Kobarid in Javnim zavodom Turizem dolina Soče.</w:t>
      </w:r>
    </w:p>
    <w:bookmarkEnd w:id="0"/>
    <w:p w14:paraId="5CA57C20" w14:textId="77777777" w:rsidR="00372CB8" w:rsidRPr="00372CB8" w:rsidRDefault="00372CB8" w:rsidP="00372CB8">
      <w:pPr>
        <w:spacing w:line="276" w:lineRule="auto"/>
        <w:jc w:val="both"/>
        <w:rPr>
          <w:rFonts w:ascii="Times New Roman" w:hAnsi="Times New Roman" w:cs="Times New Roman"/>
          <w:b/>
          <w:bCs/>
          <w:i/>
          <w:iCs/>
        </w:rPr>
      </w:pPr>
    </w:p>
    <w:p w14:paraId="2BAC7101" w14:textId="201019D7" w:rsidR="000E364E" w:rsidRDefault="00347782" w:rsidP="00372CB8">
      <w:pPr>
        <w:spacing w:line="276" w:lineRule="auto"/>
        <w:jc w:val="both"/>
        <w:rPr>
          <w:rFonts w:ascii="Times New Roman" w:hAnsi="Times New Roman" w:cs="Times New Roman"/>
        </w:rPr>
      </w:pPr>
      <w:r>
        <w:rPr>
          <w:rFonts w:ascii="Times New Roman" w:hAnsi="Times New Roman" w:cs="Times New Roman"/>
          <w:b/>
          <w:bCs/>
          <w:i/>
          <w:iCs/>
        </w:rPr>
        <w:t xml:space="preserve">Kobarid, 1. oktober 2023. </w:t>
      </w:r>
      <w:proofErr w:type="spellStart"/>
      <w:r w:rsidR="00372CB8" w:rsidRPr="00347782">
        <w:rPr>
          <w:rFonts w:ascii="Times New Roman" w:hAnsi="Times New Roman" w:cs="Times New Roman"/>
        </w:rPr>
        <w:t>Biosferno</w:t>
      </w:r>
      <w:proofErr w:type="spellEnd"/>
      <w:r w:rsidR="00372CB8" w:rsidRPr="00347782">
        <w:rPr>
          <w:rFonts w:ascii="Times New Roman" w:hAnsi="Times New Roman" w:cs="Times New Roman"/>
        </w:rPr>
        <w:t xml:space="preserve"> območje Julijske Alpe, katerega osrčje tvori Triglavski narodni park, edini narodni park pri nas, letos praznuje 20-letnico razglasitve. </w:t>
      </w:r>
      <w:r>
        <w:rPr>
          <w:rFonts w:ascii="Times New Roman" w:hAnsi="Times New Roman" w:cs="Times New Roman"/>
        </w:rPr>
        <w:t xml:space="preserve">Včeraj smo </w:t>
      </w:r>
      <w:r w:rsidR="000E364E">
        <w:rPr>
          <w:rFonts w:ascii="Times New Roman" w:hAnsi="Times New Roman" w:cs="Times New Roman"/>
        </w:rPr>
        <w:t xml:space="preserve">ta pomemben jubilej obeležili </w:t>
      </w:r>
      <w:r>
        <w:rPr>
          <w:rFonts w:ascii="Times New Roman" w:hAnsi="Times New Roman" w:cs="Times New Roman"/>
        </w:rPr>
        <w:t xml:space="preserve">v </w:t>
      </w:r>
      <w:r w:rsidR="000E364E">
        <w:rPr>
          <w:rFonts w:ascii="Times New Roman" w:hAnsi="Times New Roman" w:cs="Times New Roman"/>
        </w:rPr>
        <w:t xml:space="preserve">Kobaridu na </w:t>
      </w:r>
      <w:r w:rsidR="000E364E" w:rsidRPr="000E364E">
        <w:rPr>
          <w:rFonts w:ascii="Times New Roman" w:hAnsi="Times New Roman" w:cs="Times New Roman"/>
        </w:rPr>
        <w:t xml:space="preserve">10. </w:t>
      </w:r>
      <w:proofErr w:type="spellStart"/>
      <w:r w:rsidR="000E364E" w:rsidRPr="000E364E">
        <w:rPr>
          <w:rFonts w:ascii="Times New Roman" w:hAnsi="Times New Roman" w:cs="Times New Roman"/>
        </w:rPr>
        <w:t>Jestival</w:t>
      </w:r>
      <w:r w:rsidR="000E364E">
        <w:rPr>
          <w:rFonts w:ascii="Times New Roman" w:hAnsi="Times New Roman" w:cs="Times New Roman"/>
        </w:rPr>
        <w:t>u</w:t>
      </w:r>
      <w:proofErr w:type="spellEnd"/>
      <w:r w:rsidR="000E364E" w:rsidRPr="000E364E">
        <w:rPr>
          <w:rFonts w:ascii="Times New Roman" w:hAnsi="Times New Roman" w:cs="Times New Roman"/>
        </w:rPr>
        <w:t xml:space="preserve"> – festivala okusov in umetnosti </w:t>
      </w:r>
      <w:r w:rsidR="000E364E">
        <w:rPr>
          <w:rFonts w:ascii="Times New Roman" w:hAnsi="Times New Roman" w:cs="Times New Roman"/>
        </w:rPr>
        <w:t xml:space="preserve">z dnevom </w:t>
      </w:r>
      <w:proofErr w:type="spellStart"/>
      <w:r w:rsidR="000E364E">
        <w:rPr>
          <w:rFonts w:ascii="Times New Roman" w:hAnsi="Times New Roman" w:cs="Times New Roman"/>
        </w:rPr>
        <w:t>Biosfernega</w:t>
      </w:r>
      <w:proofErr w:type="spellEnd"/>
      <w:r w:rsidR="000E364E">
        <w:rPr>
          <w:rFonts w:ascii="Times New Roman" w:hAnsi="Times New Roman" w:cs="Times New Roman"/>
        </w:rPr>
        <w:t xml:space="preserve"> območja Julijske Alpe. </w:t>
      </w:r>
    </w:p>
    <w:p w14:paraId="4075110D" w14:textId="77777777" w:rsidR="000E364E" w:rsidRDefault="000E364E" w:rsidP="00372CB8">
      <w:pPr>
        <w:spacing w:line="276" w:lineRule="auto"/>
        <w:jc w:val="both"/>
        <w:rPr>
          <w:rFonts w:ascii="Times New Roman" w:hAnsi="Times New Roman" w:cs="Times New Roman"/>
        </w:rPr>
      </w:pPr>
    </w:p>
    <w:p w14:paraId="50F476EC" w14:textId="24BC1749" w:rsidR="00166913" w:rsidRPr="00166913" w:rsidRDefault="000E364E" w:rsidP="00166913">
      <w:pPr>
        <w:spacing w:line="276" w:lineRule="auto"/>
        <w:jc w:val="both"/>
        <w:rPr>
          <w:rFonts w:ascii="Times New Roman" w:hAnsi="Times New Roman" w:cs="Times New Roman"/>
          <w:i/>
          <w:iCs/>
        </w:rPr>
      </w:pPr>
      <w:r>
        <w:rPr>
          <w:rFonts w:ascii="Times New Roman" w:hAnsi="Times New Roman" w:cs="Times New Roman"/>
        </w:rPr>
        <w:t xml:space="preserve">Zbrane </w:t>
      </w:r>
      <w:r w:rsidR="008D7835">
        <w:rPr>
          <w:rFonts w:ascii="Times New Roman" w:hAnsi="Times New Roman" w:cs="Times New Roman"/>
        </w:rPr>
        <w:t>je najprej pozdravil</w:t>
      </w:r>
      <w:r w:rsidR="00B6279D">
        <w:rPr>
          <w:rFonts w:ascii="Times New Roman" w:hAnsi="Times New Roman" w:cs="Times New Roman"/>
        </w:rPr>
        <w:t xml:space="preserve">a </w:t>
      </w:r>
      <w:r w:rsidR="00B6279D" w:rsidRPr="00B6279D">
        <w:rPr>
          <w:rFonts w:ascii="Times New Roman" w:hAnsi="Times New Roman" w:cs="Times New Roman"/>
          <w:b/>
          <w:bCs/>
        </w:rPr>
        <w:t>pod</w:t>
      </w:r>
      <w:r w:rsidR="008D7835" w:rsidRPr="00B6279D">
        <w:rPr>
          <w:rFonts w:ascii="Times New Roman" w:hAnsi="Times New Roman" w:cs="Times New Roman"/>
          <w:b/>
          <w:bCs/>
        </w:rPr>
        <w:t>župan</w:t>
      </w:r>
      <w:r w:rsidR="00B6279D" w:rsidRPr="00B6279D">
        <w:rPr>
          <w:rFonts w:ascii="Times New Roman" w:hAnsi="Times New Roman" w:cs="Times New Roman"/>
          <w:b/>
          <w:bCs/>
        </w:rPr>
        <w:t>ja</w:t>
      </w:r>
      <w:r w:rsidR="008D7835" w:rsidRPr="00166913">
        <w:rPr>
          <w:rFonts w:ascii="Times New Roman" w:hAnsi="Times New Roman" w:cs="Times New Roman"/>
          <w:b/>
          <w:bCs/>
        </w:rPr>
        <w:t xml:space="preserve"> občine Kobarid </w:t>
      </w:r>
      <w:r w:rsidR="00B6279D">
        <w:rPr>
          <w:rFonts w:ascii="Times New Roman" w:hAnsi="Times New Roman" w:cs="Times New Roman"/>
          <w:b/>
          <w:bCs/>
        </w:rPr>
        <w:t xml:space="preserve">Urška Miklavič. </w:t>
      </w:r>
      <w:r w:rsidR="008D7835" w:rsidRPr="00166913">
        <w:rPr>
          <w:rFonts w:ascii="Times New Roman" w:hAnsi="Times New Roman" w:cs="Times New Roman"/>
          <w:b/>
          <w:bCs/>
        </w:rPr>
        <w:t>Direktor Javnega zavoda Triglavski narodni park dr. Tit Potočnik</w:t>
      </w:r>
      <w:r w:rsidR="008D7835" w:rsidRPr="00166913">
        <w:rPr>
          <w:rFonts w:ascii="Times New Roman" w:hAnsi="Times New Roman" w:cs="Times New Roman"/>
        </w:rPr>
        <w:t xml:space="preserve"> je</w:t>
      </w:r>
      <w:r w:rsidR="00B6279D">
        <w:rPr>
          <w:rFonts w:ascii="Times New Roman" w:hAnsi="Times New Roman" w:cs="Times New Roman"/>
        </w:rPr>
        <w:t xml:space="preserve"> kot </w:t>
      </w:r>
      <w:proofErr w:type="spellStart"/>
      <w:r w:rsidR="00B6279D">
        <w:rPr>
          <w:rFonts w:ascii="Times New Roman" w:hAnsi="Times New Roman" w:cs="Times New Roman"/>
        </w:rPr>
        <w:t>sogostitelj</w:t>
      </w:r>
      <w:proofErr w:type="spellEnd"/>
      <w:r w:rsidR="008D7835" w:rsidRPr="00166913">
        <w:rPr>
          <w:rFonts w:ascii="Times New Roman" w:hAnsi="Times New Roman" w:cs="Times New Roman"/>
        </w:rPr>
        <w:t xml:space="preserve"> poudari</w:t>
      </w:r>
      <w:r w:rsidR="00166913" w:rsidRPr="00166913">
        <w:rPr>
          <w:rFonts w:ascii="Times New Roman" w:hAnsi="Times New Roman" w:cs="Times New Roman"/>
        </w:rPr>
        <w:t xml:space="preserve">l, da se identiteta prebivalcev tega območja krepi. </w:t>
      </w:r>
      <w:r w:rsidR="00166913" w:rsidRPr="00166913">
        <w:rPr>
          <w:rFonts w:ascii="Times New Roman" w:hAnsi="Times New Roman" w:cs="Times New Roman"/>
          <w:i/>
          <w:iCs/>
        </w:rPr>
        <w:t xml:space="preserve">»V 20. letih je bil precejšnji napredek v iskanju ravnovesja med človekom in naravo, kar je cilj Unescovega programa Človek in biosfera, v okviru katerega delujejo </w:t>
      </w:r>
      <w:proofErr w:type="spellStart"/>
      <w:r w:rsidR="00166913" w:rsidRPr="00166913">
        <w:rPr>
          <w:rFonts w:ascii="Times New Roman" w:hAnsi="Times New Roman" w:cs="Times New Roman"/>
          <w:i/>
          <w:iCs/>
        </w:rPr>
        <w:t>biosferna</w:t>
      </w:r>
      <w:proofErr w:type="spellEnd"/>
      <w:r w:rsidR="00166913" w:rsidRPr="00166913">
        <w:rPr>
          <w:rFonts w:ascii="Times New Roman" w:hAnsi="Times New Roman" w:cs="Times New Roman"/>
          <w:i/>
          <w:iCs/>
        </w:rPr>
        <w:t xml:space="preserve"> območja. To pomeni, da ljudje delajo, kar je vzdržno za naravo, da iščejo prednosti, ki jim jih ponuja narava. Ukvarjajo se z dejavnostmi, ki so povezane z naravo in tradicijo. Ljudje, ki se identificirajo s tem okoljem, se zavedajo, da je ravno to okolje tisto, ki privablja ljudi ter izdelkom in storitvam lahko nudi višjo kakovost. Temu je namenjeno certificiranje izdelkov in storitev z Znakom kakovosti Triglavskega narodnega parka, ki prinaša dobrobiti tako nosilcem kot potrošnikom, ki iščejo kakovostne izdelke.« </w:t>
      </w:r>
    </w:p>
    <w:p w14:paraId="3C966FE1" w14:textId="4D832AED" w:rsidR="008D7835" w:rsidRPr="00166913" w:rsidRDefault="008D7835" w:rsidP="00166913">
      <w:pPr>
        <w:spacing w:line="276" w:lineRule="auto"/>
        <w:jc w:val="both"/>
        <w:rPr>
          <w:rFonts w:ascii="Times New Roman" w:hAnsi="Times New Roman" w:cs="Times New Roman"/>
        </w:rPr>
      </w:pPr>
    </w:p>
    <w:p w14:paraId="5C163E80" w14:textId="77777777" w:rsidR="00B6279D" w:rsidRDefault="00B6279D">
      <w:pPr>
        <w:rPr>
          <w:rFonts w:ascii="Times New Roman" w:hAnsi="Times New Roman" w:cs="Times New Roman"/>
          <w:b/>
          <w:bCs/>
        </w:rPr>
      </w:pPr>
      <w:r>
        <w:rPr>
          <w:rFonts w:ascii="Times New Roman" w:hAnsi="Times New Roman" w:cs="Times New Roman"/>
          <w:b/>
          <w:bCs/>
        </w:rPr>
        <w:br w:type="page"/>
      </w:r>
    </w:p>
    <w:p w14:paraId="359909B4" w14:textId="77777777" w:rsidR="00B6279D" w:rsidRDefault="00B6279D" w:rsidP="00166913">
      <w:pPr>
        <w:spacing w:line="276" w:lineRule="auto"/>
        <w:jc w:val="both"/>
        <w:rPr>
          <w:rFonts w:ascii="Times New Roman" w:hAnsi="Times New Roman" w:cs="Times New Roman"/>
          <w:b/>
          <w:bCs/>
        </w:rPr>
      </w:pPr>
    </w:p>
    <w:p w14:paraId="282B2B22" w14:textId="5C68A544" w:rsidR="008D7835" w:rsidRPr="002D179A" w:rsidRDefault="002D179A" w:rsidP="00166913">
      <w:pPr>
        <w:spacing w:line="276" w:lineRule="auto"/>
        <w:jc w:val="both"/>
        <w:rPr>
          <w:rFonts w:ascii="Times New Roman" w:hAnsi="Times New Roman" w:cs="Times New Roman"/>
          <w:b/>
          <w:bCs/>
        </w:rPr>
      </w:pPr>
      <w:r w:rsidRPr="002D179A">
        <w:rPr>
          <w:rFonts w:ascii="Times New Roman" w:hAnsi="Times New Roman" w:cs="Times New Roman"/>
          <w:b/>
          <w:bCs/>
        </w:rPr>
        <w:t xml:space="preserve">Ambasador </w:t>
      </w:r>
      <w:proofErr w:type="spellStart"/>
      <w:r w:rsidRPr="002D179A">
        <w:rPr>
          <w:rFonts w:ascii="Times New Roman" w:hAnsi="Times New Roman" w:cs="Times New Roman"/>
          <w:b/>
          <w:bCs/>
        </w:rPr>
        <w:t>Biosfernega</w:t>
      </w:r>
      <w:proofErr w:type="spellEnd"/>
      <w:r w:rsidRPr="002D179A">
        <w:rPr>
          <w:rFonts w:ascii="Times New Roman" w:hAnsi="Times New Roman" w:cs="Times New Roman"/>
          <w:b/>
          <w:bCs/>
        </w:rPr>
        <w:t xml:space="preserve"> območja Julijske Alpe 2023 je postal Martin Šolar</w:t>
      </w:r>
    </w:p>
    <w:p w14:paraId="6D7B1126" w14:textId="77777777" w:rsidR="002D179A" w:rsidRPr="00166913" w:rsidRDefault="002D179A" w:rsidP="00166913">
      <w:pPr>
        <w:spacing w:line="276" w:lineRule="auto"/>
        <w:jc w:val="both"/>
        <w:rPr>
          <w:rFonts w:ascii="Times New Roman" w:hAnsi="Times New Roman" w:cs="Times New Roman"/>
        </w:rPr>
      </w:pPr>
    </w:p>
    <w:p w14:paraId="48CA252F" w14:textId="39A095AC" w:rsidR="000E364E" w:rsidRDefault="008D7835" w:rsidP="002D179A">
      <w:pPr>
        <w:spacing w:line="276" w:lineRule="auto"/>
        <w:jc w:val="both"/>
        <w:rPr>
          <w:rFonts w:ascii="Times New Roman" w:hAnsi="Times New Roman" w:cs="Times New Roman"/>
        </w:rPr>
      </w:pPr>
      <w:r w:rsidRPr="00B6279D">
        <w:rPr>
          <w:rFonts w:ascii="Times New Roman" w:hAnsi="Times New Roman" w:cs="Times New Roman"/>
          <w:b/>
          <w:bCs/>
        </w:rPr>
        <w:t>Gašper Hrastelj, direktor Urada za U</w:t>
      </w:r>
      <w:r w:rsidR="00B6279D" w:rsidRPr="00B6279D">
        <w:rPr>
          <w:rFonts w:ascii="Times New Roman" w:hAnsi="Times New Roman" w:cs="Times New Roman"/>
          <w:b/>
          <w:bCs/>
        </w:rPr>
        <w:t>nesco</w:t>
      </w:r>
      <w:r w:rsidR="00B6279D">
        <w:rPr>
          <w:rFonts w:ascii="Times New Roman" w:hAnsi="Times New Roman" w:cs="Times New Roman"/>
          <w:b/>
          <w:bCs/>
        </w:rPr>
        <w:t xml:space="preserve"> </w:t>
      </w:r>
      <w:r w:rsidR="00B6279D" w:rsidRPr="00B6279D">
        <w:rPr>
          <w:rFonts w:ascii="Times New Roman" w:hAnsi="Times New Roman" w:cs="Times New Roman"/>
          <w:b/>
          <w:bCs/>
        </w:rPr>
        <w:t xml:space="preserve">in generalni sekretar Slovenske nacionalne komisije za </w:t>
      </w:r>
      <w:r w:rsidR="00B6279D">
        <w:rPr>
          <w:rFonts w:ascii="Times New Roman" w:hAnsi="Times New Roman" w:cs="Times New Roman"/>
          <w:b/>
          <w:bCs/>
        </w:rPr>
        <w:t>Unesco</w:t>
      </w:r>
      <w:r w:rsidR="00B6279D">
        <w:rPr>
          <w:rFonts w:ascii="Times New Roman" w:hAnsi="Times New Roman" w:cs="Times New Roman"/>
        </w:rPr>
        <w:t xml:space="preserve">, je opisal zgodovino in pomen Unescovega delovanja v Sloveniji in </w:t>
      </w:r>
      <w:r w:rsidRPr="008D7835">
        <w:rPr>
          <w:rFonts w:ascii="Times New Roman" w:hAnsi="Times New Roman" w:cs="Times New Roman"/>
        </w:rPr>
        <w:t xml:space="preserve">podelil plaketo letošnjemu ambasadorju </w:t>
      </w:r>
      <w:proofErr w:type="spellStart"/>
      <w:r w:rsidRPr="008D7835">
        <w:rPr>
          <w:rFonts w:ascii="Times New Roman" w:hAnsi="Times New Roman" w:cs="Times New Roman"/>
        </w:rPr>
        <w:t>Biosfernega</w:t>
      </w:r>
      <w:proofErr w:type="spellEnd"/>
      <w:r w:rsidRPr="008D7835">
        <w:rPr>
          <w:rFonts w:ascii="Times New Roman" w:hAnsi="Times New Roman" w:cs="Times New Roman"/>
        </w:rPr>
        <w:t xml:space="preserve"> območja Julijske Alpe.</w:t>
      </w:r>
      <w:r w:rsidR="00166913">
        <w:rPr>
          <w:rFonts w:ascii="Times New Roman" w:hAnsi="Times New Roman" w:cs="Times New Roman"/>
        </w:rPr>
        <w:t xml:space="preserve"> Ta naziv se </w:t>
      </w:r>
      <w:r w:rsidRPr="008D7835">
        <w:rPr>
          <w:rFonts w:ascii="Times New Roman" w:hAnsi="Times New Roman" w:cs="Times New Roman"/>
        </w:rPr>
        <w:t xml:space="preserve">podeljuje posameznikom ali skupinam, ki s svojim delom in zgledom širijo idejo </w:t>
      </w:r>
      <w:proofErr w:type="spellStart"/>
      <w:r w:rsidRPr="008D7835">
        <w:rPr>
          <w:rFonts w:ascii="Times New Roman" w:hAnsi="Times New Roman" w:cs="Times New Roman"/>
        </w:rPr>
        <w:t>biosfernih</w:t>
      </w:r>
      <w:proofErr w:type="spellEnd"/>
      <w:r w:rsidRPr="008D7835">
        <w:rPr>
          <w:rFonts w:ascii="Times New Roman" w:hAnsi="Times New Roman" w:cs="Times New Roman"/>
        </w:rPr>
        <w:t xml:space="preserve"> območij doma in v svet</w:t>
      </w:r>
      <w:r>
        <w:rPr>
          <w:rFonts w:ascii="Times New Roman" w:hAnsi="Times New Roman" w:cs="Times New Roman"/>
        </w:rPr>
        <w:t xml:space="preserve">u in za </w:t>
      </w:r>
      <w:r w:rsidRPr="008D7835">
        <w:rPr>
          <w:rFonts w:ascii="Times New Roman" w:hAnsi="Times New Roman" w:cs="Times New Roman"/>
        </w:rPr>
        <w:t>leto 2023</w:t>
      </w:r>
      <w:r>
        <w:rPr>
          <w:rFonts w:ascii="Times New Roman" w:hAnsi="Times New Roman" w:cs="Times New Roman"/>
        </w:rPr>
        <w:t xml:space="preserve"> ga</w:t>
      </w:r>
      <w:r w:rsidRPr="008D7835">
        <w:rPr>
          <w:rFonts w:ascii="Times New Roman" w:hAnsi="Times New Roman" w:cs="Times New Roman"/>
        </w:rPr>
        <w:t xml:space="preserve"> </w:t>
      </w:r>
      <w:r w:rsidR="00166913">
        <w:rPr>
          <w:rFonts w:ascii="Times New Roman" w:hAnsi="Times New Roman" w:cs="Times New Roman"/>
        </w:rPr>
        <w:t xml:space="preserve">je prejel </w:t>
      </w:r>
      <w:r w:rsidRPr="002D179A">
        <w:rPr>
          <w:rFonts w:ascii="Times New Roman" w:hAnsi="Times New Roman" w:cs="Times New Roman"/>
          <w:b/>
          <w:bCs/>
        </w:rPr>
        <w:t>Martin Šolar</w:t>
      </w:r>
      <w:r w:rsidR="00166913">
        <w:rPr>
          <w:rFonts w:ascii="Times New Roman" w:hAnsi="Times New Roman" w:cs="Times New Roman"/>
        </w:rPr>
        <w:t xml:space="preserve"> z Bleda. </w:t>
      </w:r>
      <w:r w:rsidRPr="008D7835">
        <w:rPr>
          <w:rFonts w:ascii="Times New Roman" w:hAnsi="Times New Roman" w:cs="Times New Roman"/>
        </w:rPr>
        <w:t xml:space="preserve">Magister </w:t>
      </w:r>
      <w:proofErr w:type="spellStart"/>
      <w:r w:rsidRPr="008D7835">
        <w:rPr>
          <w:rFonts w:ascii="Times New Roman" w:hAnsi="Times New Roman" w:cs="Times New Roman"/>
        </w:rPr>
        <w:t>naravovarstva</w:t>
      </w:r>
      <w:proofErr w:type="spellEnd"/>
      <w:r w:rsidRPr="008D7835">
        <w:rPr>
          <w:rFonts w:ascii="Times New Roman" w:hAnsi="Times New Roman" w:cs="Times New Roman"/>
        </w:rPr>
        <w:t xml:space="preserve"> in diplomirani inženir gozdarstva</w:t>
      </w:r>
      <w:r w:rsidR="00166913">
        <w:rPr>
          <w:rFonts w:ascii="Times New Roman" w:hAnsi="Times New Roman" w:cs="Times New Roman"/>
        </w:rPr>
        <w:t xml:space="preserve"> j</w:t>
      </w:r>
      <w:r w:rsidRPr="008D7835">
        <w:rPr>
          <w:rFonts w:ascii="Times New Roman" w:hAnsi="Times New Roman" w:cs="Times New Roman"/>
        </w:rPr>
        <w:t xml:space="preserve">e eden redkih posameznikov, </w:t>
      </w:r>
      <w:r w:rsidR="00166913">
        <w:rPr>
          <w:rFonts w:ascii="Times New Roman" w:hAnsi="Times New Roman" w:cs="Times New Roman"/>
        </w:rPr>
        <w:t xml:space="preserve">ki </w:t>
      </w:r>
      <w:r w:rsidRPr="008D7835">
        <w:rPr>
          <w:rFonts w:ascii="Times New Roman" w:hAnsi="Times New Roman" w:cs="Times New Roman"/>
        </w:rPr>
        <w:t xml:space="preserve">poosebljajo </w:t>
      </w:r>
      <w:r w:rsidR="00166913">
        <w:rPr>
          <w:rFonts w:ascii="Times New Roman" w:hAnsi="Times New Roman" w:cs="Times New Roman"/>
        </w:rPr>
        <w:t xml:space="preserve">Unescovo definicijo programa Človek in biosfera, ki omenja </w:t>
      </w:r>
      <w:r w:rsidRPr="008D7835">
        <w:rPr>
          <w:rFonts w:ascii="Times New Roman" w:hAnsi="Times New Roman" w:cs="Times New Roman"/>
        </w:rPr>
        <w:t>ohranjanje biološke pestrosti, spodbujanje razvoja človeških virov</w:t>
      </w:r>
      <w:r w:rsidR="0096130D">
        <w:rPr>
          <w:rFonts w:ascii="Times New Roman" w:hAnsi="Times New Roman" w:cs="Times New Roman"/>
        </w:rPr>
        <w:t xml:space="preserve"> in</w:t>
      </w:r>
      <w:r w:rsidRPr="008D7835">
        <w:rPr>
          <w:rFonts w:ascii="Times New Roman" w:hAnsi="Times New Roman" w:cs="Times New Roman"/>
        </w:rPr>
        <w:t xml:space="preserve"> vzdrževanje kulturnih vrednot.</w:t>
      </w:r>
      <w:r w:rsidR="00166913">
        <w:rPr>
          <w:rFonts w:ascii="Times New Roman" w:hAnsi="Times New Roman" w:cs="Times New Roman"/>
        </w:rPr>
        <w:t xml:space="preserve"> Je g</w:t>
      </w:r>
      <w:r w:rsidRPr="008D7835">
        <w:rPr>
          <w:rFonts w:ascii="Times New Roman" w:hAnsi="Times New Roman" w:cs="Times New Roman"/>
        </w:rPr>
        <w:t>ornik, član številnih domačih in mednarodnih nevladnih organizacij</w:t>
      </w:r>
      <w:r w:rsidR="00166913">
        <w:rPr>
          <w:rFonts w:ascii="Times New Roman" w:hAnsi="Times New Roman" w:cs="Times New Roman"/>
        </w:rPr>
        <w:t xml:space="preserve">, vodil je tudi Javni zavod Triglavski narodni park, trenutno pa je </w:t>
      </w:r>
      <w:r w:rsidRPr="008D7835">
        <w:rPr>
          <w:rFonts w:ascii="Times New Roman" w:hAnsi="Times New Roman" w:cs="Times New Roman"/>
        </w:rPr>
        <w:t xml:space="preserve">podpredsednik planinske zveze Slovenije in direktor </w:t>
      </w:r>
      <w:r w:rsidR="00166913">
        <w:rPr>
          <w:rFonts w:ascii="Times New Roman" w:hAnsi="Times New Roman" w:cs="Times New Roman"/>
        </w:rPr>
        <w:t>K</w:t>
      </w:r>
      <w:r w:rsidRPr="008D7835">
        <w:rPr>
          <w:rFonts w:ascii="Times New Roman" w:hAnsi="Times New Roman" w:cs="Times New Roman"/>
        </w:rPr>
        <w:t>obariškega muzeja.</w:t>
      </w:r>
      <w:r w:rsidR="00166913">
        <w:rPr>
          <w:rFonts w:ascii="Times New Roman" w:hAnsi="Times New Roman" w:cs="Times New Roman"/>
        </w:rPr>
        <w:t xml:space="preserve"> Martin </w:t>
      </w:r>
      <w:r w:rsidR="0096130D">
        <w:rPr>
          <w:rFonts w:ascii="Times New Roman" w:hAnsi="Times New Roman" w:cs="Times New Roman"/>
        </w:rPr>
        <w:t>Š</w:t>
      </w:r>
      <w:r w:rsidR="00166913">
        <w:rPr>
          <w:rFonts w:ascii="Times New Roman" w:hAnsi="Times New Roman" w:cs="Times New Roman"/>
        </w:rPr>
        <w:t xml:space="preserve">olar ni </w:t>
      </w:r>
      <w:r w:rsidRPr="008D7835">
        <w:rPr>
          <w:rFonts w:ascii="Times New Roman" w:hAnsi="Times New Roman" w:cs="Times New Roman"/>
        </w:rPr>
        <w:t>samo oseba, ki Julijske Alpe občuduje</w:t>
      </w:r>
      <w:r w:rsidR="00166913">
        <w:rPr>
          <w:rFonts w:ascii="Times New Roman" w:hAnsi="Times New Roman" w:cs="Times New Roman"/>
        </w:rPr>
        <w:t xml:space="preserve">, je </w:t>
      </w:r>
      <w:r w:rsidRPr="008D7835">
        <w:rPr>
          <w:rFonts w:ascii="Times New Roman" w:hAnsi="Times New Roman" w:cs="Times New Roman"/>
        </w:rPr>
        <w:t>človek, ki Julijske Alpe živi.</w:t>
      </w:r>
    </w:p>
    <w:p w14:paraId="5A9DB189" w14:textId="77777777" w:rsidR="002D179A" w:rsidRDefault="002D179A" w:rsidP="002D179A">
      <w:pPr>
        <w:spacing w:line="276" w:lineRule="auto"/>
        <w:jc w:val="both"/>
        <w:rPr>
          <w:rFonts w:ascii="Times New Roman" w:hAnsi="Times New Roman" w:cs="Times New Roman"/>
        </w:rPr>
      </w:pPr>
    </w:p>
    <w:p w14:paraId="0D18B1F9" w14:textId="609AC033" w:rsidR="002D179A" w:rsidRPr="00730E0C" w:rsidRDefault="002D179A" w:rsidP="002D179A">
      <w:pPr>
        <w:spacing w:line="276" w:lineRule="auto"/>
        <w:jc w:val="both"/>
        <w:rPr>
          <w:rFonts w:ascii="Times New Roman" w:hAnsi="Times New Roman" w:cs="Times New Roman"/>
          <w:i/>
          <w:iCs/>
        </w:rPr>
      </w:pPr>
      <w:r>
        <w:rPr>
          <w:rFonts w:ascii="Times New Roman" w:hAnsi="Times New Roman" w:cs="Times New Roman"/>
        </w:rPr>
        <w:t xml:space="preserve">Martin Šolar je naziva ambasador </w:t>
      </w:r>
      <w:proofErr w:type="spellStart"/>
      <w:r>
        <w:rPr>
          <w:rFonts w:ascii="Times New Roman" w:hAnsi="Times New Roman" w:cs="Times New Roman"/>
        </w:rPr>
        <w:t>Biosfernega</w:t>
      </w:r>
      <w:proofErr w:type="spellEnd"/>
      <w:r>
        <w:rPr>
          <w:rFonts w:ascii="Times New Roman" w:hAnsi="Times New Roman" w:cs="Times New Roman"/>
        </w:rPr>
        <w:t xml:space="preserve"> območja Julijske Alpe zelo vesel</w:t>
      </w:r>
      <w:r w:rsidR="00730E0C">
        <w:rPr>
          <w:rFonts w:ascii="Times New Roman" w:hAnsi="Times New Roman" w:cs="Times New Roman"/>
        </w:rPr>
        <w:t xml:space="preserve">, a je poudaril, da zanj to pomeni tudi veliko odgovornost. </w:t>
      </w:r>
      <w:r w:rsidR="00730E0C" w:rsidRPr="00730E0C">
        <w:rPr>
          <w:rFonts w:ascii="Times New Roman" w:hAnsi="Times New Roman" w:cs="Times New Roman"/>
          <w:i/>
          <w:iCs/>
        </w:rPr>
        <w:t>»</w:t>
      </w:r>
      <w:r w:rsidR="00730E0C" w:rsidRPr="00730E0C">
        <w:rPr>
          <w:rFonts w:ascii="Times New Roman" w:hAnsi="Times New Roman" w:cs="Times New Roman"/>
          <w:i/>
          <w:iCs/>
        </w:rPr>
        <w:t>Srečn</w:t>
      </w:r>
      <w:r w:rsidR="00730E0C" w:rsidRPr="00730E0C">
        <w:rPr>
          <w:rFonts w:ascii="Times New Roman" w:hAnsi="Times New Roman" w:cs="Times New Roman"/>
          <w:i/>
          <w:iCs/>
        </w:rPr>
        <w:t>i</w:t>
      </w:r>
      <w:r w:rsidR="00730E0C" w:rsidRPr="00730E0C">
        <w:rPr>
          <w:rFonts w:ascii="Times New Roman" w:hAnsi="Times New Roman" w:cs="Times New Roman"/>
          <w:i/>
          <w:iCs/>
        </w:rPr>
        <w:t xml:space="preserve"> bomo vs</w:t>
      </w:r>
      <w:r w:rsidR="00730E0C" w:rsidRPr="00730E0C">
        <w:rPr>
          <w:rFonts w:ascii="Times New Roman" w:hAnsi="Times New Roman" w:cs="Times New Roman"/>
          <w:i/>
          <w:iCs/>
        </w:rPr>
        <w:t>i</w:t>
      </w:r>
      <w:r w:rsidR="00730E0C" w:rsidRPr="00730E0C">
        <w:rPr>
          <w:rFonts w:ascii="Times New Roman" w:hAnsi="Times New Roman" w:cs="Times New Roman"/>
          <w:i/>
          <w:iCs/>
        </w:rPr>
        <w:t>, č</w:t>
      </w:r>
      <w:r w:rsidR="00730E0C" w:rsidRPr="00730E0C">
        <w:rPr>
          <w:rFonts w:ascii="Times New Roman" w:hAnsi="Times New Roman" w:cs="Times New Roman"/>
          <w:i/>
          <w:iCs/>
        </w:rPr>
        <w:t>e bo</w:t>
      </w:r>
      <w:r w:rsidR="00730E0C" w:rsidRPr="00730E0C">
        <w:rPr>
          <w:rFonts w:ascii="Times New Roman" w:hAnsi="Times New Roman" w:cs="Times New Roman"/>
          <w:i/>
          <w:iCs/>
        </w:rPr>
        <w:t xml:space="preserve"> ta prostor ostal tako lep</w:t>
      </w:r>
      <w:r w:rsidR="00730E0C" w:rsidRPr="00730E0C">
        <w:rPr>
          <w:rFonts w:ascii="Times New Roman" w:hAnsi="Times New Roman" w:cs="Times New Roman"/>
          <w:i/>
          <w:iCs/>
        </w:rPr>
        <w:t>,</w:t>
      </w:r>
      <w:r w:rsidR="00730E0C" w:rsidRPr="00730E0C">
        <w:rPr>
          <w:rFonts w:ascii="Times New Roman" w:hAnsi="Times New Roman" w:cs="Times New Roman"/>
          <w:i/>
          <w:iCs/>
        </w:rPr>
        <w:t xml:space="preserve"> kot je in ga bomo uspeli ohraniti. Pa tudi, če bodo ljudje, ki v njem delajo</w:t>
      </w:r>
      <w:r w:rsidR="00730E0C" w:rsidRPr="00730E0C">
        <w:rPr>
          <w:rFonts w:ascii="Times New Roman" w:hAnsi="Times New Roman" w:cs="Times New Roman"/>
          <w:i/>
          <w:iCs/>
        </w:rPr>
        <w:t xml:space="preserve"> in živijo,</w:t>
      </w:r>
      <w:r w:rsidR="00730E0C" w:rsidRPr="00730E0C">
        <w:rPr>
          <w:rFonts w:ascii="Times New Roman" w:hAnsi="Times New Roman" w:cs="Times New Roman"/>
          <w:i/>
          <w:iCs/>
        </w:rPr>
        <w:t xml:space="preserve"> uspešni in ga bodo tu</w:t>
      </w:r>
      <w:r w:rsidR="00730E0C" w:rsidRPr="00730E0C">
        <w:rPr>
          <w:rFonts w:ascii="Times New Roman" w:hAnsi="Times New Roman" w:cs="Times New Roman"/>
          <w:i/>
          <w:iCs/>
        </w:rPr>
        <w:t>d</w:t>
      </w:r>
      <w:r w:rsidR="00730E0C" w:rsidRPr="00730E0C">
        <w:rPr>
          <w:rFonts w:ascii="Times New Roman" w:hAnsi="Times New Roman" w:cs="Times New Roman"/>
          <w:i/>
          <w:iCs/>
        </w:rPr>
        <w:t>i obiskovalci, ki sem prihajajo, znali spošt</w:t>
      </w:r>
      <w:r w:rsidR="00730E0C" w:rsidRPr="00730E0C">
        <w:rPr>
          <w:rFonts w:ascii="Times New Roman" w:hAnsi="Times New Roman" w:cs="Times New Roman"/>
          <w:i/>
          <w:iCs/>
        </w:rPr>
        <w:t>o</w:t>
      </w:r>
      <w:r w:rsidR="00730E0C" w:rsidRPr="00730E0C">
        <w:rPr>
          <w:rFonts w:ascii="Times New Roman" w:hAnsi="Times New Roman" w:cs="Times New Roman"/>
          <w:i/>
          <w:iCs/>
        </w:rPr>
        <w:t xml:space="preserve">vati </w:t>
      </w:r>
      <w:r w:rsidR="00730E0C" w:rsidRPr="00730E0C">
        <w:rPr>
          <w:rFonts w:ascii="Times New Roman" w:hAnsi="Times New Roman" w:cs="Times New Roman"/>
          <w:i/>
          <w:iCs/>
        </w:rPr>
        <w:t>in se v njem obnašati</w:t>
      </w:r>
      <w:r w:rsidR="00730E0C" w:rsidRPr="00730E0C">
        <w:rPr>
          <w:rFonts w:ascii="Times New Roman" w:hAnsi="Times New Roman" w:cs="Times New Roman"/>
          <w:i/>
          <w:iCs/>
        </w:rPr>
        <w:t>, kot si mi želimo.</w:t>
      </w:r>
      <w:r w:rsidR="00730E0C" w:rsidRPr="00730E0C">
        <w:rPr>
          <w:rFonts w:ascii="Times New Roman" w:hAnsi="Times New Roman" w:cs="Times New Roman"/>
          <w:i/>
          <w:iCs/>
        </w:rPr>
        <w:t>«</w:t>
      </w:r>
    </w:p>
    <w:p w14:paraId="060B2AF5" w14:textId="77777777" w:rsidR="008D7835" w:rsidRDefault="008D7835" w:rsidP="002D179A">
      <w:pPr>
        <w:spacing w:line="276" w:lineRule="auto"/>
        <w:jc w:val="both"/>
        <w:rPr>
          <w:rFonts w:ascii="Times New Roman" w:hAnsi="Times New Roman" w:cs="Times New Roman"/>
        </w:rPr>
      </w:pPr>
    </w:p>
    <w:p w14:paraId="43CB76AE" w14:textId="1B9B8C6C" w:rsidR="008D7835" w:rsidRDefault="008D7835" w:rsidP="002D179A">
      <w:pPr>
        <w:shd w:val="clear" w:color="auto" w:fill="FFFFFF" w:themeFill="background1"/>
        <w:spacing w:line="276" w:lineRule="auto"/>
        <w:jc w:val="both"/>
        <w:rPr>
          <w:rFonts w:ascii="Times New Roman" w:hAnsi="Times New Roman" w:cs="Times New Roman"/>
        </w:rPr>
      </w:pPr>
      <w:r>
        <w:rPr>
          <w:rFonts w:ascii="Times New Roman" w:hAnsi="Times New Roman" w:cs="Times New Roman"/>
        </w:rPr>
        <w:t>Doslej so ta naziv prejeli</w:t>
      </w:r>
      <w:r w:rsidR="00166913">
        <w:rPr>
          <w:rFonts w:ascii="Times New Roman" w:hAnsi="Times New Roman" w:cs="Times New Roman"/>
        </w:rPr>
        <w:t xml:space="preserve"> </w:t>
      </w:r>
      <w:r>
        <w:rPr>
          <w:rFonts w:ascii="Times New Roman" w:hAnsi="Times New Roman" w:cs="Times New Roman"/>
        </w:rPr>
        <w:t xml:space="preserve">Janez Bizjak, </w:t>
      </w:r>
      <w:r w:rsidR="00166913">
        <w:rPr>
          <w:rFonts w:ascii="Times New Roman" w:hAnsi="Times New Roman" w:cs="Times New Roman"/>
        </w:rPr>
        <w:t xml:space="preserve">nekdanji </w:t>
      </w:r>
      <w:r>
        <w:rPr>
          <w:rFonts w:ascii="Times New Roman" w:hAnsi="Times New Roman" w:cs="Times New Roman"/>
        </w:rPr>
        <w:t xml:space="preserve">direktor Javnega zavoda Triglavski narodni park, ki je zaslužen, da je pred natanko dvema desetletjema sploh prišlo do </w:t>
      </w:r>
      <w:r w:rsidR="0096130D">
        <w:rPr>
          <w:rFonts w:ascii="Times New Roman" w:hAnsi="Times New Roman" w:cs="Times New Roman"/>
        </w:rPr>
        <w:t xml:space="preserve">razglasitve </w:t>
      </w:r>
      <w:proofErr w:type="spellStart"/>
      <w:r>
        <w:rPr>
          <w:rFonts w:ascii="Times New Roman" w:hAnsi="Times New Roman" w:cs="Times New Roman"/>
        </w:rPr>
        <w:t>Biosfern</w:t>
      </w:r>
      <w:r w:rsidR="0096130D">
        <w:rPr>
          <w:rFonts w:ascii="Times New Roman" w:hAnsi="Times New Roman" w:cs="Times New Roman"/>
        </w:rPr>
        <w:t>ega</w:t>
      </w:r>
      <w:proofErr w:type="spellEnd"/>
      <w:r>
        <w:rPr>
          <w:rFonts w:ascii="Times New Roman" w:hAnsi="Times New Roman" w:cs="Times New Roman"/>
        </w:rPr>
        <w:t xml:space="preserve"> </w:t>
      </w:r>
      <w:proofErr w:type="spellStart"/>
      <w:r>
        <w:rPr>
          <w:rFonts w:ascii="Times New Roman" w:hAnsi="Times New Roman" w:cs="Times New Roman"/>
        </w:rPr>
        <w:t>območ</w:t>
      </w:r>
      <w:r w:rsidR="0096130D">
        <w:rPr>
          <w:rFonts w:ascii="Times New Roman" w:hAnsi="Times New Roman" w:cs="Times New Roman"/>
        </w:rPr>
        <w:t>a</w:t>
      </w:r>
      <w:proofErr w:type="spellEnd"/>
      <w:r>
        <w:rPr>
          <w:rFonts w:ascii="Times New Roman" w:hAnsi="Times New Roman" w:cs="Times New Roman"/>
        </w:rPr>
        <w:t xml:space="preserve"> Julijske Alpe</w:t>
      </w:r>
      <w:r w:rsidR="002D179A">
        <w:rPr>
          <w:rFonts w:ascii="Times New Roman" w:hAnsi="Times New Roman" w:cs="Times New Roman"/>
        </w:rPr>
        <w:t xml:space="preserve">; </w:t>
      </w:r>
      <w:r>
        <w:rPr>
          <w:rFonts w:ascii="Times New Roman" w:hAnsi="Times New Roman" w:cs="Times New Roman"/>
        </w:rPr>
        <w:t xml:space="preserve">Klemen Langus, </w:t>
      </w:r>
      <w:r w:rsidR="0096130D">
        <w:rPr>
          <w:rFonts w:ascii="Times New Roman" w:hAnsi="Times New Roman" w:cs="Times New Roman"/>
        </w:rPr>
        <w:t>koordinator S</w:t>
      </w:r>
      <w:r>
        <w:rPr>
          <w:rFonts w:ascii="Times New Roman" w:hAnsi="Times New Roman" w:cs="Times New Roman"/>
        </w:rPr>
        <w:t>kupnosti Julijske Alpe</w:t>
      </w:r>
      <w:r w:rsidR="002D179A">
        <w:rPr>
          <w:rFonts w:ascii="Times New Roman" w:hAnsi="Times New Roman" w:cs="Times New Roman"/>
        </w:rPr>
        <w:t xml:space="preserve">; </w:t>
      </w:r>
      <w:r>
        <w:rPr>
          <w:rFonts w:ascii="Times New Roman" w:hAnsi="Times New Roman" w:cs="Times New Roman"/>
        </w:rPr>
        <w:t>Polona Kenda, ravnateljica OŠ Podbrdo</w:t>
      </w:r>
      <w:r w:rsidR="002D179A">
        <w:rPr>
          <w:rFonts w:ascii="Times New Roman" w:hAnsi="Times New Roman" w:cs="Times New Roman"/>
        </w:rPr>
        <w:t xml:space="preserve">; </w:t>
      </w:r>
      <w:r>
        <w:rPr>
          <w:rFonts w:ascii="Times New Roman" w:hAnsi="Times New Roman" w:cs="Times New Roman"/>
        </w:rPr>
        <w:t xml:space="preserve">Marija Bončina z ekološke kmetije Pri </w:t>
      </w:r>
      <w:proofErr w:type="spellStart"/>
      <w:r>
        <w:rPr>
          <w:rFonts w:ascii="Times New Roman" w:hAnsi="Times New Roman" w:cs="Times New Roman"/>
        </w:rPr>
        <w:t>Lovrču</w:t>
      </w:r>
      <w:proofErr w:type="spellEnd"/>
      <w:r>
        <w:rPr>
          <w:rFonts w:ascii="Times New Roman" w:hAnsi="Times New Roman" w:cs="Times New Roman"/>
        </w:rPr>
        <w:t xml:space="preserve"> iz Čadrga</w:t>
      </w:r>
      <w:r w:rsidR="002D179A">
        <w:rPr>
          <w:rFonts w:ascii="Times New Roman" w:hAnsi="Times New Roman" w:cs="Times New Roman"/>
        </w:rPr>
        <w:t xml:space="preserve"> in </w:t>
      </w:r>
      <w:r>
        <w:rPr>
          <w:rFonts w:ascii="Times New Roman" w:hAnsi="Times New Roman" w:cs="Times New Roman"/>
        </w:rPr>
        <w:t>Matjaž Podlipnik, turistični vodnik in vodja planinskega muzeja v Mojstrani.</w:t>
      </w:r>
    </w:p>
    <w:p w14:paraId="23EB2F7C" w14:textId="77777777" w:rsidR="008D7835" w:rsidRDefault="008D7835" w:rsidP="008D7835">
      <w:pPr>
        <w:spacing w:line="276" w:lineRule="auto"/>
        <w:jc w:val="both"/>
        <w:rPr>
          <w:rFonts w:ascii="Times New Roman" w:hAnsi="Times New Roman" w:cs="Times New Roman"/>
        </w:rPr>
      </w:pPr>
    </w:p>
    <w:p w14:paraId="62B1960B" w14:textId="77777777" w:rsidR="000E364E" w:rsidRDefault="000E364E" w:rsidP="00372CB8">
      <w:pPr>
        <w:spacing w:line="276" w:lineRule="auto"/>
        <w:jc w:val="both"/>
        <w:rPr>
          <w:rFonts w:ascii="Times New Roman" w:hAnsi="Times New Roman" w:cs="Times New Roman"/>
        </w:rPr>
      </w:pPr>
    </w:p>
    <w:p w14:paraId="1ADC3C61" w14:textId="718E5B56" w:rsidR="000E364E" w:rsidRPr="002D179A" w:rsidRDefault="002D179A" w:rsidP="00372CB8">
      <w:pPr>
        <w:spacing w:line="276" w:lineRule="auto"/>
        <w:jc w:val="both"/>
        <w:rPr>
          <w:rFonts w:ascii="Times New Roman" w:hAnsi="Times New Roman" w:cs="Times New Roman"/>
          <w:b/>
          <w:bCs/>
        </w:rPr>
      </w:pPr>
      <w:r w:rsidRPr="002D179A">
        <w:rPr>
          <w:rFonts w:ascii="Times New Roman" w:hAnsi="Times New Roman" w:cs="Times New Roman"/>
          <w:b/>
          <w:bCs/>
        </w:rPr>
        <w:t xml:space="preserve">Podeljeni letošnji certifikati Znak kakovosti Triglavskega narodnega parka </w:t>
      </w:r>
    </w:p>
    <w:p w14:paraId="760339EB" w14:textId="77777777" w:rsidR="000E364E" w:rsidRDefault="000E364E" w:rsidP="00372CB8">
      <w:pPr>
        <w:spacing w:line="276" w:lineRule="auto"/>
        <w:jc w:val="both"/>
        <w:rPr>
          <w:rFonts w:ascii="Times New Roman" w:hAnsi="Times New Roman" w:cs="Times New Roman"/>
        </w:rPr>
      </w:pPr>
    </w:p>
    <w:p w14:paraId="0FDB86A3" w14:textId="00ADE552" w:rsidR="00372CB8" w:rsidRPr="00347782" w:rsidRDefault="008D7835" w:rsidP="00372CB8">
      <w:pPr>
        <w:spacing w:line="276" w:lineRule="auto"/>
        <w:jc w:val="both"/>
        <w:rPr>
          <w:rFonts w:ascii="Times New Roman" w:hAnsi="Times New Roman" w:cs="Times New Roman"/>
        </w:rPr>
      </w:pPr>
      <w:r>
        <w:rPr>
          <w:rFonts w:ascii="Times New Roman" w:hAnsi="Times New Roman" w:cs="Times New Roman"/>
        </w:rPr>
        <w:t>Sledila je p</w:t>
      </w:r>
      <w:r w:rsidR="00372CB8" w:rsidRPr="00347782">
        <w:rPr>
          <w:rFonts w:ascii="Times New Roman" w:hAnsi="Times New Roman" w:cs="Times New Roman"/>
        </w:rPr>
        <w:t>odelitev certifikatov Znaka kakovosti Triglavskega Narodnega</w:t>
      </w:r>
      <w:r>
        <w:rPr>
          <w:rFonts w:ascii="Times New Roman" w:hAnsi="Times New Roman" w:cs="Times New Roman"/>
        </w:rPr>
        <w:t xml:space="preserve"> Parka. </w:t>
      </w:r>
      <w:r w:rsidR="00372CB8" w:rsidRPr="00347782">
        <w:rPr>
          <w:rFonts w:ascii="Times New Roman" w:hAnsi="Times New Roman" w:cs="Times New Roman"/>
        </w:rPr>
        <w:t xml:space="preserve">Med novimi nosilci tega prestižnega znaka je letos čebelar Albin Kranjc iz Loga pod Mangartom. Certifikate za področje planinske paše </w:t>
      </w:r>
      <w:r w:rsidR="002D179A">
        <w:rPr>
          <w:rFonts w:ascii="Times New Roman" w:hAnsi="Times New Roman" w:cs="Times New Roman"/>
        </w:rPr>
        <w:t xml:space="preserve">so prejele </w:t>
      </w:r>
      <w:r w:rsidR="00372CB8" w:rsidRPr="00347782">
        <w:rPr>
          <w:rFonts w:ascii="Times New Roman" w:hAnsi="Times New Roman" w:cs="Times New Roman"/>
        </w:rPr>
        <w:t xml:space="preserve">Kmetija </w:t>
      </w:r>
      <w:proofErr w:type="spellStart"/>
      <w:r w:rsidR="00372CB8" w:rsidRPr="00347782">
        <w:rPr>
          <w:rFonts w:ascii="Times New Roman" w:hAnsi="Times New Roman" w:cs="Times New Roman"/>
        </w:rPr>
        <w:t>Kamnek</w:t>
      </w:r>
      <w:proofErr w:type="spellEnd"/>
      <w:r w:rsidR="00372CB8" w:rsidRPr="00347782">
        <w:rPr>
          <w:rFonts w:ascii="Times New Roman" w:hAnsi="Times New Roman" w:cs="Times New Roman"/>
        </w:rPr>
        <w:t xml:space="preserve"> iz Zgornjih Gorij, Kmetija </w:t>
      </w:r>
      <w:proofErr w:type="spellStart"/>
      <w:r w:rsidR="00372CB8" w:rsidRPr="00347782">
        <w:rPr>
          <w:rFonts w:ascii="Times New Roman" w:hAnsi="Times New Roman" w:cs="Times New Roman"/>
        </w:rPr>
        <w:t>Sovdat</w:t>
      </w:r>
      <w:proofErr w:type="spellEnd"/>
      <w:r w:rsidR="00372CB8" w:rsidRPr="00347782">
        <w:rPr>
          <w:rFonts w:ascii="Times New Roman" w:hAnsi="Times New Roman" w:cs="Times New Roman"/>
        </w:rPr>
        <w:t xml:space="preserve"> iz Smasti pri Kobaridu in Kmetija </w:t>
      </w:r>
      <w:proofErr w:type="spellStart"/>
      <w:r w:rsidR="00372CB8" w:rsidRPr="00347782">
        <w:rPr>
          <w:rFonts w:ascii="Times New Roman" w:hAnsi="Times New Roman" w:cs="Times New Roman"/>
        </w:rPr>
        <w:t>Ušin</w:t>
      </w:r>
      <w:proofErr w:type="spellEnd"/>
      <w:r w:rsidR="00372CB8" w:rsidRPr="00347782">
        <w:rPr>
          <w:rFonts w:ascii="Times New Roman" w:hAnsi="Times New Roman" w:cs="Times New Roman"/>
        </w:rPr>
        <w:t xml:space="preserve"> iz </w:t>
      </w:r>
      <w:proofErr w:type="spellStart"/>
      <w:r w:rsidR="00372CB8" w:rsidRPr="00347782">
        <w:rPr>
          <w:rFonts w:ascii="Times New Roman" w:hAnsi="Times New Roman" w:cs="Times New Roman"/>
        </w:rPr>
        <w:t>Studorja</w:t>
      </w:r>
      <w:proofErr w:type="spellEnd"/>
      <w:r w:rsidR="00372CB8" w:rsidRPr="00347782">
        <w:rPr>
          <w:rFonts w:ascii="Times New Roman" w:hAnsi="Times New Roman" w:cs="Times New Roman"/>
        </w:rPr>
        <w:t xml:space="preserve"> v Bohinju. Med živimi planinami sta novi prejemnici znaka Planina Klek, s katero upravlja Agrarna skupnost Podhom, in Planina </w:t>
      </w:r>
      <w:proofErr w:type="spellStart"/>
      <w:r w:rsidR="00372CB8" w:rsidRPr="00347782">
        <w:rPr>
          <w:rFonts w:ascii="Times New Roman" w:hAnsi="Times New Roman" w:cs="Times New Roman"/>
        </w:rPr>
        <w:t>Zaslap</w:t>
      </w:r>
      <w:proofErr w:type="spellEnd"/>
      <w:r w:rsidR="00372CB8" w:rsidRPr="00347782">
        <w:rPr>
          <w:rFonts w:ascii="Times New Roman" w:hAnsi="Times New Roman" w:cs="Times New Roman"/>
        </w:rPr>
        <w:t xml:space="preserve">, s katero upravlja Pašna skupnost </w:t>
      </w:r>
      <w:proofErr w:type="spellStart"/>
      <w:r w:rsidR="00372CB8" w:rsidRPr="00347782">
        <w:rPr>
          <w:rFonts w:ascii="Times New Roman" w:hAnsi="Times New Roman" w:cs="Times New Roman"/>
        </w:rPr>
        <w:t>Zaslap</w:t>
      </w:r>
      <w:proofErr w:type="spellEnd"/>
      <w:r w:rsidR="00372CB8" w:rsidRPr="00347782">
        <w:rPr>
          <w:rFonts w:ascii="Times New Roman" w:hAnsi="Times New Roman" w:cs="Times New Roman"/>
        </w:rPr>
        <w:t xml:space="preserve">. Prejemnice Znaka kakovosti Triglavskega narodnega parka so tudi kmetije, ki so vključene v </w:t>
      </w:r>
      <w:proofErr w:type="spellStart"/>
      <w:r w:rsidR="00372CB8" w:rsidRPr="00347782">
        <w:rPr>
          <w:rFonts w:ascii="Times New Roman" w:hAnsi="Times New Roman" w:cs="Times New Roman"/>
        </w:rPr>
        <w:t>okoljske</w:t>
      </w:r>
      <w:proofErr w:type="spellEnd"/>
      <w:r w:rsidR="00372CB8" w:rsidRPr="00347782">
        <w:rPr>
          <w:rFonts w:ascii="Times New Roman" w:hAnsi="Times New Roman" w:cs="Times New Roman"/>
        </w:rPr>
        <w:t xml:space="preserve"> sheme strateškega načrta Skupne kmetijske politike za Slovenijo, letos sta to </w:t>
      </w:r>
      <w:proofErr w:type="spellStart"/>
      <w:r w:rsidR="00372CB8" w:rsidRPr="00347782">
        <w:rPr>
          <w:rFonts w:ascii="Times New Roman" w:hAnsi="Times New Roman" w:cs="Times New Roman"/>
        </w:rPr>
        <w:t>Kmetja</w:t>
      </w:r>
      <w:proofErr w:type="spellEnd"/>
      <w:r w:rsidR="00372CB8" w:rsidRPr="00347782">
        <w:rPr>
          <w:rFonts w:ascii="Times New Roman" w:hAnsi="Times New Roman" w:cs="Times New Roman"/>
        </w:rPr>
        <w:t xml:space="preserve"> </w:t>
      </w:r>
      <w:proofErr w:type="spellStart"/>
      <w:r w:rsidR="00372CB8" w:rsidRPr="00347782">
        <w:rPr>
          <w:rFonts w:ascii="Times New Roman" w:hAnsi="Times New Roman" w:cs="Times New Roman"/>
        </w:rPr>
        <w:t>pr</w:t>
      </w:r>
      <w:proofErr w:type="spellEnd"/>
      <w:r w:rsidR="00372CB8" w:rsidRPr="00347782">
        <w:rPr>
          <w:rFonts w:ascii="Times New Roman" w:hAnsi="Times New Roman" w:cs="Times New Roman"/>
        </w:rPr>
        <w:t xml:space="preserve"> </w:t>
      </w:r>
      <w:proofErr w:type="spellStart"/>
      <w:r w:rsidR="00372CB8" w:rsidRPr="00347782">
        <w:rPr>
          <w:rFonts w:ascii="Times New Roman" w:hAnsi="Times New Roman" w:cs="Times New Roman"/>
        </w:rPr>
        <w:t>Klemenak</w:t>
      </w:r>
      <w:proofErr w:type="spellEnd"/>
      <w:r w:rsidR="00372CB8" w:rsidRPr="00347782">
        <w:rPr>
          <w:rFonts w:ascii="Times New Roman" w:hAnsi="Times New Roman" w:cs="Times New Roman"/>
        </w:rPr>
        <w:t xml:space="preserve"> iz Radovne in Kmetija Silan iz Tolminskih Raven. </w:t>
      </w:r>
    </w:p>
    <w:p w14:paraId="73C8C59F" w14:textId="77777777" w:rsidR="00372CB8" w:rsidRPr="00347782" w:rsidRDefault="00372CB8" w:rsidP="00372CB8">
      <w:pPr>
        <w:spacing w:line="276" w:lineRule="auto"/>
        <w:jc w:val="both"/>
        <w:rPr>
          <w:rFonts w:ascii="Times New Roman" w:hAnsi="Times New Roman" w:cs="Times New Roman"/>
        </w:rPr>
      </w:pPr>
    </w:p>
    <w:p w14:paraId="38D14251" w14:textId="77777777" w:rsidR="0070663D" w:rsidRDefault="0070663D">
      <w:pPr>
        <w:rPr>
          <w:rFonts w:ascii="Times New Roman" w:hAnsi="Times New Roman" w:cs="Times New Roman"/>
        </w:rPr>
      </w:pPr>
      <w:r>
        <w:rPr>
          <w:rFonts w:ascii="Times New Roman" w:hAnsi="Times New Roman" w:cs="Times New Roman"/>
        </w:rPr>
        <w:br w:type="page"/>
      </w:r>
    </w:p>
    <w:p w14:paraId="7E58A76F" w14:textId="77777777" w:rsidR="0070663D" w:rsidRDefault="0070663D" w:rsidP="00372CB8">
      <w:pPr>
        <w:spacing w:line="276" w:lineRule="auto"/>
        <w:jc w:val="both"/>
        <w:rPr>
          <w:rFonts w:ascii="Times New Roman" w:hAnsi="Times New Roman" w:cs="Times New Roman"/>
        </w:rPr>
      </w:pPr>
    </w:p>
    <w:p w14:paraId="4DB4995C" w14:textId="461A53EE" w:rsidR="002D179A" w:rsidRDefault="00372CB8" w:rsidP="00372CB8">
      <w:pPr>
        <w:spacing w:line="276" w:lineRule="auto"/>
        <w:jc w:val="both"/>
        <w:rPr>
          <w:rFonts w:ascii="Times New Roman" w:hAnsi="Times New Roman" w:cs="Times New Roman"/>
        </w:rPr>
      </w:pPr>
      <w:r w:rsidRPr="00347782">
        <w:rPr>
          <w:rFonts w:ascii="Times New Roman" w:hAnsi="Times New Roman" w:cs="Times New Roman"/>
        </w:rPr>
        <w:t xml:space="preserve">V kategoriji rokodelskih in umetniških izdelkov </w:t>
      </w:r>
      <w:r w:rsidR="002D179A">
        <w:rPr>
          <w:rFonts w:ascii="Times New Roman" w:hAnsi="Times New Roman" w:cs="Times New Roman"/>
        </w:rPr>
        <w:t xml:space="preserve">je </w:t>
      </w:r>
      <w:r w:rsidRPr="00347782">
        <w:rPr>
          <w:rFonts w:ascii="Times New Roman" w:hAnsi="Times New Roman" w:cs="Times New Roman"/>
        </w:rPr>
        <w:t>Znak kakovosti Triglavskega narodnega parka prej</w:t>
      </w:r>
      <w:r w:rsidR="002D179A">
        <w:rPr>
          <w:rFonts w:ascii="Times New Roman" w:hAnsi="Times New Roman" w:cs="Times New Roman"/>
        </w:rPr>
        <w:t xml:space="preserve">ela </w:t>
      </w:r>
      <w:r w:rsidRPr="00347782">
        <w:rPr>
          <w:rFonts w:ascii="Times New Roman" w:hAnsi="Times New Roman" w:cs="Times New Roman"/>
        </w:rPr>
        <w:t xml:space="preserve">Vesna Nemec z Jesenic za izdelke iz lipovega lesa in ovčje volne, v kategoriji ohranjanje snovne in nesnovne kulturne dediščine pa Kekčeva domačija iz Trente. Za izdelke iz lesa </w:t>
      </w:r>
      <w:r w:rsidR="002D179A">
        <w:rPr>
          <w:rFonts w:ascii="Times New Roman" w:hAnsi="Times New Roman" w:cs="Times New Roman"/>
        </w:rPr>
        <w:t xml:space="preserve">je </w:t>
      </w:r>
      <w:r w:rsidRPr="00347782">
        <w:rPr>
          <w:rFonts w:ascii="Times New Roman" w:hAnsi="Times New Roman" w:cs="Times New Roman"/>
        </w:rPr>
        <w:t>znak prej</w:t>
      </w:r>
      <w:r w:rsidR="002D179A">
        <w:rPr>
          <w:rFonts w:ascii="Times New Roman" w:hAnsi="Times New Roman" w:cs="Times New Roman"/>
        </w:rPr>
        <w:t xml:space="preserve">elo </w:t>
      </w:r>
      <w:r w:rsidRPr="00347782">
        <w:rPr>
          <w:rFonts w:ascii="Times New Roman" w:hAnsi="Times New Roman" w:cs="Times New Roman"/>
        </w:rPr>
        <w:t xml:space="preserve">Mizarstvo Ovsenik. Med izobraževalnimi ustanovami, letošnjimi prejemnicami certifikata za leti 2023 in 2024, </w:t>
      </w:r>
      <w:r w:rsidR="0070663D">
        <w:rPr>
          <w:rFonts w:ascii="Times New Roman" w:hAnsi="Times New Roman" w:cs="Times New Roman"/>
        </w:rPr>
        <w:t xml:space="preserve">katerim bomo certifikate podelili ločeno, </w:t>
      </w:r>
      <w:r w:rsidRPr="00347782">
        <w:rPr>
          <w:rFonts w:ascii="Times New Roman" w:hAnsi="Times New Roman" w:cs="Times New Roman"/>
        </w:rPr>
        <w:t xml:space="preserve">pa so: OŠ Simona Kosa Podbrdo, OŠ Dušana Muniha Most na Soči, OŠ Žirovnica, OŠ dr. Janeza Mencingerja Bohinjska Bistrica, OŠ prof. dr. Josipa Plemlja Bled, OŠ Koroška Bela, OŠ Gorje, OŠ Poldeta Stražišarja Jesenice in OŠ Frana Saleškega Finžgarja Lesce. </w:t>
      </w:r>
    </w:p>
    <w:p w14:paraId="67AB8904" w14:textId="77777777" w:rsidR="002D179A" w:rsidRDefault="002D179A" w:rsidP="00372CB8">
      <w:pPr>
        <w:spacing w:line="276" w:lineRule="auto"/>
        <w:jc w:val="both"/>
        <w:rPr>
          <w:rFonts w:ascii="Times New Roman" w:hAnsi="Times New Roman" w:cs="Times New Roman"/>
        </w:rPr>
      </w:pPr>
    </w:p>
    <w:p w14:paraId="347BC238" w14:textId="3866AD2A" w:rsidR="00C235A0" w:rsidRPr="00C235A0" w:rsidRDefault="00C235A0" w:rsidP="00EA589B">
      <w:pPr>
        <w:spacing w:line="276" w:lineRule="auto"/>
        <w:jc w:val="both"/>
        <w:rPr>
          <w:rFonts w:ascii="Times New Roman" w:hAnsi="Times New Roman" w:cs="Times New Roman"/>
        </w:rPr>
      </w:pPr>
      <w:r w:rsidRPr="00C235A0">
        <w:rPr>
          <w:rFonts w:ascii="Times New Roman" w:hAnsi="Times New Roman" w:cs="Times New Roman"/>
        </w:rPr>
        <w:t xml:space="preserve">Dan </w:t>
      </w:r>
      <w:proofErr w:type="spellStart"/>
      <w:r w:rsidRPr="00C235A0">
        <w:rPr>
          <w:rFonts w:ascii="Times New Roman" w:hAnsi="Times New Roman" w:cs="Times New Roman"/>
        </w:rPr>
        <w:t>biosfernega</w:t>
      </w:r>
      <w:proofErr w:type="spellEnd"/>
      <w:r w:rsidRPr="00C235A0">
        <w:rPr>
          <w:rFonts w:ascii="Times New Roman" w:hAnsi="Times New Roman" w:cs="Times New Roman"/>
        </w:rPr>
        <w:t xml:space="preserve"> območja Julijske Alpe se </w:t>
      </w:r>
      <w:r>
        <w:rPr>
          <w:rFonts w:ascii="Times New Roman" w:hAnsi="Times New Roman" w:cs="Times New Roman"/>
        </w:rPr>
        <w:t xml:space="preserve">je letos pridružil </w:t>
      </w:r>
      <w:proofErr w:type="spellStart"/>
      <w:r>
        <w:rPr>
          <w:rFonts w:ascii="Times New Roman" w:hAnsi="Times New Roman" w:cs="Times New Roman"/>
        </w:rPr>
        <w:t>Jestivalu</w:t>
      </w:r>
      <w:proofErr w:type="spellEnd"/>
      <w:r>
        <w:rPr>
          <w:rFonts w:ascii="Times New Roman" w:hAnsi="Times New Roman" w:cs="Times New Roman"/>
        </w:rPr>
        <w:t xml:space="preserve"> – festivalu okusov in umetnosti. V okviru festivala so odprli tudi razstavo o sirarstvu z naslovom </w:t>
      </w:r>
      <w:proofErr w:type="spellStart"/>
      <w:r>
        <w:rPr>
          <w:rFonts w:ascii="Times New Roman" w:hAnsi="Times New Roman" w:cs="Times New Roman"/>
        </w:rPr>
        <w:t>L</w:t>
      </w:r>
      <w:r w:rsidRPr="00C235A0">
        <w:rPr>
          <w:rFonts w:ascii="Times New Roman" w:hAnsi="Times New Roman" w:cs="Times New Roman"/>
        </w:rPr>
        <w:t>atterie</w:t>
      </w:r>
      <w:proofErr w:type="spellEnd"/>
      <w:r w:rsidRPr="00C235A0">
        <w:rPr>
          <w:rFonts w:ascii="Times New Roman" w:hAnsi="Times New Roman" w:cs="Times New Roman"/>
        </w:rPr>
        <w:t xml:space="preserve"> </w:t>
      </w:r>
      <w:proofErr w:type="spellStart"/>
      <w:r w:rsidRPr="00C235A0">
        <w:rPr>
          <w:rFonts w:ascii="Times New Roman" w:hAnsi="Times New Roman" w:cs="Times New Roman"/>
        </w:rPr>
        <w:t>Turnarie</w:t>
      </w:r>
      <w:proofErr w:type="spellEnd"/>
      <w:r w:rsidRPr="00C235A0">
        <w:rPr>
          <w:rFonts w:ascii="Times New Roman" w:hAnsi="Times New Roman" w:cs="Times New Roman"/>
        </w:rPr>
        <w:t xml:space="preserve">, </w:t>
      </w:r>
      <w:r>
        <w:rPr>
          <w:rFonts w:ascii="Times New Roman" w:hAnsi="Times New Roman" w:cs="Times New Roman"/>
        </w:rPr>
        <w:t xml:space="preserve">si jo </w:t>
      </w:r>
      <w:r w:rsidRPr="00C235A0">
        <w:rPr>
          <w:rFonts w:ascii="Times New Roman" w:hAnsi="Times New Roman" w:cs="Times New Roman"/>
        </w:rPr>
        <w:t>do 27. oktobra lahko ogledate v Zeleni hiši v Kobaridu.</w:t>
      </w:r>
      <w:r w:rsidR="0000650E">
        <w:rPr>
          <w:rFonts w:ascii="Times New Roman" w:hAnsi="Times New Roman" w:cs="Times New Roman"/>
        </w:rPr>
        <w:t xml:space="preserve"> Z glasbo pa je dogajanje, posvečeno dnevu </w:t>
      </w:r>
      <w:proofErr w:type="spellStart"/>
      <w:r w:rsidR="0000650E">
        <w:rPr>
          <w:rFonts w:ascii="Times New Roman" w:hAnsi="Times New Roman" w:cs="Times New Roman"/>
        </w:rPr>
        <w:t>Biosfernega</w:t>
      </w:r>
      <w:proofErr w:type="spellEnd"/>
      <w:r w:rsidR="0000650E">
        <w:rPr>
          <w:rFonts w:ascii="Times New Roman" w:hAnsi="Times New Roman" w:cs="Times New Roman"/>
        </w:rPr>
        <w:t xml:space="preserve"> območja Julijske Alpe, popestrila vokalna skupina </w:t>
      </w:r>
      <w:proofErr w:type="spellStart"/>
      <w:r w:rsidR="0000650E">
        <w:rPr>
          <w:rFonts w:ascii="Times New Roman" w:hAnsi="Times New Roman" w:cs="Times New Roman"/>
        </w:rPr>
        <w:t>Gadičke</w:t>
      </w:r>
      <w:proofErr w:type="spellEnd"/>
      <w:r w:rsidR="0000650E">
        <w:rPr>
          <w:rFonts w:ascii="Times New Roman" w:hAnsi="Times New Roman" w:cs="Times New Roman"/>
        </w:rPr>
        <w:t xml:space="preserve">. </w:t>
      </w:r>
      <w:r w:rsidR="00EA589B">
        <w:rPr>
          <w:rFonts w:ascii="Times New Roman" w:hAnsi="Times New Roman" w:cs="Times New Roman"/>
        </w:rPr>
        <w:t>Sledil je še g</w:t>
      </w:r>
      <w:r w:rsidR="00EA589B" w:rsidRPr="00EA589B">
        <w:rPr>
          <w:rFonts w:ascii="Times New Roman" w:hAnsi="Times New Roman" w:cs="Times New Roman"/>
        </w:rPr>
        <w:t xml:space="preserve">lasbeni nastop </w:t>
      </w:r>
      <w:proofErr w:type="spellStart"/>
      <w:r w:rsidR="00EA589B" w:rsidRPr="00EA589B">
        <w:rPr>
          <w:rFonts w:ascii="Times New Roman" w:hAnsi="Times New Roman" w:cs="Times New Roman"/>
        </w:rPr>
        <w:t>Lukavi</w:t>
      </w:r>
      <w:proofErr w:type="spellEnd"/>
      <w:r w:rsidR="00EA589B" w:rsidRPr="00EA589B">
        <w:rPr>
          <w:rFonts w:ascii="Times New Roman" w:hAnsi="Times New Roman" w:cs="Times New Roman"/>
        </w:rPr>
        <w:t xml:space="preserve"> Luka in Šmentane muhe</w:t>
      </w:r>
      <w:r w:rsidR="00EA589B">
        <w:rPr>
          <w:rFonts w:ascii="Times New Roman" w:hAnsi="Times New Roman" w:cs="Times New Roman"/>
        </w:rPr>
        <w:t xml:space="preserve"> </w:t>
      </w:r>
      <w:r w:rsidR="0070663D">
        <w:rPr>
          <w:rFonts w:ascii="Times New Roman" w:hAnsi="Times New Roman" w:cs="Times New Roman"/>
        </w:rPr>
        <w:t>ter</w:t>
      </w:r>
      <w:r w:rsidR="00EA589B">
        <w:rPr>
          <w:rFonts w:ascii="Times New Roman" w:hAnsi="Times New Roman" w:cs="Times New Roman"/>
        </w:rPr>
        <w:t xml:space="preserve"> večerni koncert glasbenikov </w:t>
      </w:r>
      <w:proofErr w:type="spellStart"/>
      <w:r w:rsidR="00EA589B" w:rsidRPr="00EA589B">
        <w:rPr>
          <w:rFonts w:ascii="Times New Roman" w:hAnsi="Times New Roman" w:cs="Times New Roman"/>
        </w:rPr>
        <w:t>Hamo</w:t>
      </w:r>
      <w:proofErr w:type="spellEnd"/>
      <w:r w:rsidR="00EA589B" w:rsidRPr="00EA589B">
        <w:rPr>
          <w:rFonts w:ascii="Times New Roman" w:hAnsi="Times New Roman" w:cs="Times New Roman"/>
        </w:rPr>
        <w:t xml:space="preserve"> &amp; Tribute 2 Love</w:t>
      </w:r>
      <w:r w:rsidR="00EA589B">
        <w:rPr>
          <w:rFonts w:ascii="Times New Roman" w:hAnsi="Times New Roman" w:cs="Times New Roman"/>
        </w:rPr>
        <w:t xml:space="preserve">. </w:t>
      </w:r>
    </w:p>
    <w:p w14:paraId="66DE1D5A" w14:textId="77777777" w:rsidR="00C235A0" w:rsidRPr="00C235A0" w:rsidRDefault="00C235A0" w:rsidP="00372CB8">
      <w:pPr>
        <w:spacing w:line="276" w:lineRule="auto"/>
        <w:jc w:val="both"/>
        <w:rPr>
          <w:rFonts w:ascii="Times New Roman" w:hAnsi="Times New Roman" w:cs="Times New Roman"/>
        </w:rPr>
      </w:pPr>
    </w:p>
    <w:p w14:paraId="43662CD9" w14:textId="77777777" w:rsidR="00C235A0" w:rsidRDefault="00C235A0" w:rsidP="00372CB8">
      <w:pPr>
        <w:spacing w:line="276" w:lineRule="auto"/>
        <w:jc w:val="both"/>
        <w:rPr>
          <w:rFonts w:ascii="Times New Roman" w:hAnsi="Times New Roman" w:cs="Times New Roman"/>
          <w:b/>
          <w:bCs/>
        </w:rPr>
      </w:pPr>
    </w:p>
    <w:p w14:paraId="1CA00390" w14:textId="7218FB1B" w:rsidR="008D7835" w:rsidRPr="002D179A" w:rsidRDefault="002D179A" w:rsidP="00372CB8">
      <w:pPr>
        <w:spacing w:line="276" w:lineRule="auto"/>
        <w:jc w:val="both"/>
        <w:rPr>
          <w:rFonts w:ascii="Times New Roman" w:hAnsi="Times New Roman" w:cs="Times New Roman"/>
          <w:b/>
          <w:bCs/>
        </w:rPr>
      </w:pPr>
      <w:r w:rsidRPr="002D179A">
        <w:rPr>
          <w:rFonts w:ascii="Times New Roman" w:hAnsi="Times New Roman" w:cs="Times New Roman"/>
          <w:b/>
          <w:bCs/>
        </w:rPr>
        <w:t xml:space="preserve">O globalnem prazniku – dnevu </w:t>
      </w:r>
      <w:proofErr w:type="spellStart"/>
      <w:r w:rsidRPr="002D179A">
        <w:rPr>
          <w:rFonts w:ascii="Times New Roman" w:hAnsi="Times New Roman" w:cs="Times New Roman"/>
          <w:b/>
          <w:bCs/>
        </w:rPr>
        <w:t>biosfernih</w:t>
      </w:r>
      <w:proofErr w:type="spellEnd"/>
      <w:r w:rsidRPr="002D179A">
        <w:rPr>
          <w:rFonts w:ascii="Times New Roman" w:hAnsi="Times New Roman" w:cs="Times New Roman"/>
          <w:b/>
          <w:bCs/>
        </w:rPr>
        <w:t xml:space="preserve"> območij</w:t>
      </w:r>
    </w:p>
    <w:p w14:paraId="33CE4E25" w14:textId="77777777" w:rsidR="002D179A" w:rsidRDefault="002D179A" w:rsidP="00372CB8">
      <w:pPr>
        <w:spacing w:line="276" w:lineRule="auto"/>
        <w:jc w:val="both"/>
        <w:rPr>
          <w:rFonts w:ascii="Times New Roman" w:hAnsi="Times New Roman" w:cs="Times New Roman"/>
        </w:rPr>
      </w:pPr>
    </w:p>
    <w:p w14:paraId="6EB45060" w14:textId="31D49E50" w:rsidR="00901F01" w:rsidRPr="002D179A" w:rsidRDefault="008D7835" w:rsidP="008D7835">
      <w:pPr>
        <w:spacing w:line="276" w:lineRule="auto"/>
        <w:jc w:val="both"/>
        <w:rPr>
          <w:rFonts w:ascii="Times New Roman" w:hAnsi="Times New Roman" w:cs="Times New Roman"/>
        </w:rPr>
      </w:pPr>
      <w:r>
        <w:rPr>
          <w:rFonts w:ascii="Times New Roman" w:hAnsi="Times New Roman" w:cs="Times New Roman"/>
        </w:rPr>
        <w:t xml:space="preserve">Globalni praznik, dan </w:t>
      </w:r>
      <w:proofErr w:type="spellStart"/>
      <w:r>
        <w:rPr>
          <w:rFonts w:ascii="Times New Roman" w:hAnsi="Times New Roman" w:cs="Times New Roman"/>
        </w:rPr>
        <w:t>biosfernih</w:t>
      </w:r>
      <w:proofErr w:type="spellEnd"/>
      <w:r>
        <w:rPr>
          <w:rFonts w:ascii="Times New Roman" w:hAnsi="Times New Roman" w:cs="Times New Roman"/>
        </w:rPr>
        <w:t xml:space="preserve"> območij, obeležujemo v</w:t>
      </w:r>
      <w:r w:rsidR="00901F01" w:rsidRPr="00A42AE3">
        <w:rPr>
          <w:rFonts w:ascii="Times New Roman" w:hAnsi="Times New Roman" w:cs="Times New Roman"/>
        </w:rPr>
        <w:t xml:space="preserve"> </w:t>
      </w:r>
      <w:r w:rsidR="00901F01">
        <w:rPr>
          <w:rFonts w:ascii="Times New Roman" w:hAnsi="Times New Roman" w:cs="Times New Roman"/>
        </w:rPr>
        <w:t>vseh štirih</w:t>
      </w:r>
      <w:r w:rsidR="00427662">
        <w:rPr>
          <w:rFonts w:ascii="Times New Roman" w:hAnsi="Times New Roman" w:cs="Times New Roman"/>
        </w:rPr>
        <w:t xml:space="preserve"> Unescovih</w:t>
      </w:r>
      <w:r w:rsidR="00901F01">
        <w:rPr>
          <w:rFonts w:ascii="Times New Roman" w:hAnsi="Times New Roman" w:cs="Times New Roman"/>
        </w:rPr>
        <w:t xml:space="preserve"> </w:t>
      </w:r>
      <w:proofErr w:type="spellStart"/>
      <w:r w:rsidR="00901F01">
        <w:rPr>
          <w:rFonts w:ascii="Times New Roman" w:hAnsi="Times New Roman" w:cs="Times New Roman"/>
        </w:rPr>
        <w:t>biosfernih</w:t>
      </w:r>
      <w:proofErr w:type="spellEnd"/>
      <w:r w:rsidR="00901F01">
        <w:rPr>
          <w:rFonts w:ascii="Times New Roman" w:hAnsi="Times New Roman" w:cs="Times New Roman"/>
        </w:rPr>
        <w:t xml:space="preserve"> območjih v Sloveniji (</w:t>
      </w:r>
      <w:r w:rsidR="00901F01" w:rsidRPr="00A42AE3">
        <w:rPr>
          <w:rFonts w:ascii="Times New Roman" w:hAnsi="Times New Roman" w:cs="Times New Roman"/>
        </w:rPr>
        <w:t>Julijske Alpe, Kras, Kozjansko in Obsotelje ter Mura</w:t>
      </w:r>
      <w:r w:rsidR="00901F01">
        <w:rPr>
          <w:rFonts w:ascii="Times New Roman" w:hAnsi="Times New Roman" w:cs="Times New Roman"/>
        </w:rPr>
        <w:t>)</w:t>
      </w:r>
      <w:r>
        <w:rPr>
          <w:rFonts w:ascii="Times New Roman" w:hAnsi="Times New Roman" w:cs="Times New Roman"/>
        </w:rPr>
        <w:t xml:space="preserve">. </w:t>
      </w:r>
      <w:r w:rsidR="00901F01" w:rsidRPr="00A42AE3">
        <w:rPr>
          <w:rFonts w:ascii="Times New Roman" w:hAnsi="Times New Roman" w:cs="Times New Roman"/>
        </w:rPr>
        <w:t xml:space="preserve">Unesco </w:t>
      </w:r>
      <w:r>
        <w:rPr>
          <w:rFonts w:ascii="Times New Roman" w:hAnsi="Times New Roman" w:cs="Times New Roman"/>
        </w:rPr>
        <w:t xml:space="preserve">ga je </w:t>
      </w:r>
      <w:r w:rsidR="00901F01" w:rsidRPr="00A42AE3">
        <w:rPr>
          <w:rFonts w:ascii="Times New Roman" w:hAnsi="Times New Roman" w:cs="Times New Roman"/>
        </w:rPr>
        <w:t xml:space="preserve">razglasil ob svoji 50-letnici in zanj določil 3. november. Lani smo ga vsa štiri območja, vsako s svojim dogajanjem, obeležila 22. </w:t>
      </w:r>
      <w:r w:rsidR="00807D8E">
        <w:rPr>
          <w:rFonts w:ascii="Times New Roman" w:hAnsi="Times New Roman" w:cs="Times New Roman"/>
        </w:rPr>
        <w:t>oktobra</w:t>
      </w:r>
      <w:r w:rsidR="00901F01" w:rsidRPr="00A42AE3">
        <w:rPr>
          <w:rFonts w:ascii="Times New Roman" w:hAnsi="Times New Roman" w:cs="Times New Roman"/>
        </w:rPr>
        <w:t xml:space="preserve">, </w:t>
      </w:r>
      <w:r w:rsidR="00901F01" w:rsidRPr="002D179A">
        <w:rPr>
          <w:rFonts w:ascii="Times New Roman" w:hAnsi="Times New Roman" w:cs="Times New Roman"/>
        </w:rPr>
        <w:t xml:space="preserve">letos pa so bodo praznovanja zvrstila v daljšem časovnem obdobju, in sicer od konca septembra do sredine novembra. Vsako </w:t>
      </w:r>
      <w:proofErr w:type="spellStart"/>
      <w:r w:rsidR="00901F01" w:rsidRPr="002D179A">
        <w:rPr>
          <w:rFonts w:ascii="Times New Roman" w:hAnsi="Times New Roman" w:cs="Times New Roman"/>
        </w:rPr>
        <w:t>biosferno</w:t>
      </w:r>
      <w:proofErr w:type="spellEnd"/>
      <w:r w:rsidR="00901F01" w:rsidRPr="002D179A">
        <w:rPr>
          <w:rFonts w:ascii="Times New Roman" w:hAnsi="Times New Roman" w:cs="Times New Roman"/>
        </w:rPr>
        <w:t xml:space="preserve"> območje namreč želi obeleževanje v najboljši meri približati svojim prebivalcem in tudi obiskovalcem.</w:t>
      </w:r>
    </w:p>
    <w:p w14:paraId="167C6DB9" w14:textId="77777777" w:rsidR="00901F01" w:rsidRDefault="00901F01" w:rsidP="00901F01">
      <w:pPr>
        <w:spacing w:line="276" w:lineRule="auto"/>
        <w:jc w:val="both"/>
        <w:rPr>
          <w:rFonts w:ascii="Times New Roman" w:hAnsi="Times New Roman" w:cs="Times New Roman"/>
        </w:rPr>
      </w:pPr>
    </w:p>
    <w:p w14:paraId="3E8A1139" w14:textId="29D2F498" w:rsidR="00901F01" w:rsidRPr="00360973" w:rsidRDefault="00901F01" w:rsidP="00901F01">
      <w:pPr>
        <w:spacing w:line="276" w:lineRule="auto"/>
        <w:jc w:val="both"/>
        <w:rPr>
          <w:rFonts w:ascii="Times New Roman" w:hAnsi="Times New Roman" w:cs="Times New Roman"/>
        </w:rPr>
      </w:pPr>
      <w:r w:rsidRPr="00432944">
        <w:rPr>
          <w:rFonts w:ascii="Times New Roman" w:hAnsi="Times New Roman" w:cs="Times New Roman"/>
          <w:b/>
          <w:bCs/>
        </w:rPr>
        <w:t xml:space="preserve">V </w:t>
      </w:r>
      <w:proofErr w:type="spellStart"/>
      <w:r w:rsidRPr="00432944">
        <w:rPr>
          <w:rFonts w:ascii="Times New Roman" w:hAnsi="Times New Roman" w:cs="Times New Roman"/>
          <w:b/>
          <w:bCs/>
        </w:rPr>
        <w:t>Biosfernem</w:t>
      </w:r>
      <w:proofErr w:type="spellEnd"/>
      <w:r w:rsidRPr="00432944">
        <w:rPr>
          <w:rFonts w:ascii="Times New Roman" w:hAnsi="Times New Roman" w:cs="Times New Roman"/>
          <w:b/>
          <w:bCs/>
        </w:rPr>
        <w:t xml:space="preserve"> območju Kras bo </w:t>
      </w:r>
      <w:r w:rsidR="00432944" w:rsidRPr="00432944">
        <w:rPr>
          <w:rFonts w:ascii="Times New Roman" w:hAnsi="Times New Roman" w:cs="Times New Roman"/>
          <w:b/>
          <w:bCs/>
        </w:rPr>
        <w:t>d</w:t>
      </w:r>
      <w:r w:rsidRPr="00432944">
        <w:rPr>
          <w:rFonts w:ascii="Times New Roman" w:hAnsi="Times New Roman" w:cs="Times New Roman"/>
          <w:b/>
          <w:bCs/>
        </w:rPr>
        <w:t xml:space="preserve">an </w:t>
      </w:r>
      <w:proofErr w:type="spellStart"/>
      <w:r w:rsidRPr="00432944">
        <w:rPr>
          <w:rFonts w:ascii="Times New Roman" w:hAnsi="Times New Roman" w:cs="Times New Roman"/>
          <w:b/>
          <w:bCs/>
        </w:rPr>
        <w:t>biosfernih</w:t>
      </w:r>
      <w:proofErr w:type="spellEnd"/>
      <w:r w:rsidRPr="00432944">
        <w:rPr>
          <w:rFonts w:ascii="Times New Roman" w:hAnsi="Times New Roman" w:cs="Times New Roman"/>
          <w:b/>
          <w:bCs/>
        </w:rPr>
        <w:t xml:space="preserve"> območij obeležen v soboto, 7. oktobra.</w:t>
      </w:r>
      <w:r w:rsidRPr="00360973">
        <w:rPr>
          <w:rFonts w:ascii="Times New Roman" w:hAnsi="Times New Roman" w:cs="Times New Roman"/>
        </w:rPr>
        <w:t xml:space="preserve"> Dan bo pester, s kar tremi različnimi pohodi, vodenjem po muzejskih zbirkah, razstavami, </w:t>
      </w:r>
      <w:proofErr w:type="spellStart"/>
      <w:r w:rsidRPr="00360973">
        <w:rPr>
          <w:rFonts w:ascii="Times New Roman" w:hAnsi="Times New Roman" w:cs="Times New Roman"/>
        </w:rPr>
        <w:t>stojnično</w:t>
      </w:r>
      <w:proofErr w:type="spellEnd"/>
      <w:r w:rsidRPr="00360973">
        <w:rPr>
          <w:rFonts w:ascii="Times New Roman" w:hAnsi="Times New Roman" w:cs="Times New Roman"/>
        </w:rPr>
        <w:t xml:space="preserve"> ponudbo lokalnih pridelovalcev in ustvarjalnimi delavnicami za vse generacije. Dogodek bo povezan tudi s Festivalom kraška gmajna, v okviru katerega bo potekal tudi gobarski dan. V primeru slabega vremena dogodek odpade, zato spremljajte spletno stran </w:t>
      </w:r>
      <w:hyperlink r:id="rId7" w:history="1">
        <w:r w:rsidRPr="00360973">
          <w:rPr>
            <w:rStyle w:val="Hiperpovezava"/>
            <w:rFonts w:ascii="Times New Roman" w:hAnsi="Times New Roman" w:cs="Times New Roman"/>
          </w:rPr>
          <w:t>https://www.park-skocjanske-jame.si/</w:t>
        </w:r>
      </w:hyperlink>
      <w:r w:rsidRPr="00360973">
        <w:rPr>
          <w:rFonts w:ascii="Times New Roman" w:hAnsi="Times New Roman" w:cs="Times New Roman"/>
        </w:rPr>
        <w:t>.</w:t>
      </w:r>
    </w:p>
    <w:p w14:paraId="51C38854" w14:textId="77777777" w:rsidR="00901F01" w:rsidRPr="00360973" w:rsidRDefault="00901F01" w:rsidP="00901F01">
      <w:pPr>
        <w:spacing w:line="276" w:lineRule="auto"/>
        <w:jc w:val="both"/>
        <w:rPr>
          <w:rFonts w:ascii="Times New Roman" w:hAnsi="Times New Roman" w:cs="Times New Roman"/>
        </w:rPr>
      </w:pPr>
    </w:p>
    <w:p w14:paraId="5551E970" w14:textId="0E2312A5" w:rsidR="0070663D" w:rsidRDefault="00901F01" w:rsidP="002D179A">
      <w:pPr>
        <w:spacing w:line="276" w:lineRule="auto"/>
        <w:jc w:val="both"/>
        <w:rPr>
          <w:rFonts w:ascii="Times New Roman" w:hAnsi="Times New Roman" w:cs="Times New Roman"/>
        </w:rPr>
      </w:pPr>
      <w:r w:rsidRPr="00432944">
        <w:rPr>
          <w:rFonts w:ascii="Times New Roman" w:hAnsi="Times New Roman" w:cs="Times New Roman"/>
          <w:b/>
          <w:bCs/>
        </w:rPr>
        <w:t xml:space="preserve">V </w:t>
      </w:r>
      <w:proofErr w:type="spellStart"/>
      <w:r w:rsidRPr="00432944">
        <w:rPr>
          <w:rFonts w:ascii="Times New Roman" w:hAnsi="Times New Roman" w:cs="Times New Roman"/>
          <w:b/>
          <w:bCs/>
        </w:rPr>
        <w:t>Biosfernem</w:t>
      </w:r>
      <w:proofErr w:type="spellEnd"/>
      <w:r w:rsidRPr="00432944">
        <w:rPr>
          <w:rFonts w:ascii="Times New Roman" w:hAnsi="Times New Roman" w:cs="Times New Roman"/>
          <w:b/>
          <w:bCs/>
        </w:rPr>
        <w:t xml:space="preserve"> območju Kozjansko in Obsotelje bo</w:t>
      </w:r>
      <w:r w:rsidR="00432944" w:rsidRPr="00432944">
        <w:rPr>
          <w:rFonts w:ascii="Times New Roman" w:hAnsi="Times New Roman" w:cs="Times New Roman"/>
          <w:b/>
          <w:bCs/>
        </w:rPr>
        <w:t>d</w:t>
      </w:r>
      <w:r w:rsidRPr="00432944">
        <w:rPr>
          <w:rFonts w:ascii="Times New Roman" w:hAnsi="Times New Roman" w:cs="Times New Roman"/>
          <w:b/>
          <w:bCs/>
        </w:rPr>
        <w:t xml:space="preserve">o </w:t>
      </w:r>
      <w:r w:rsidR="00432944" w:rsidRPr="00432944">
        <w:rPr>
          <w:rFonts w:ascii="Times New Roman" w:hAnsi="Times New Roman" w:cs="Times New Roman"/>
          <w:b/>
          <w:bCs/>
        </w:rPr>
        <w:t>d</w:t>
      </w:r>
      <w:r w:rsidRPr="00432944">
        <w:rPr>
          <w:rFonts w:ascii="Times New Roman" w:hAnsi="Times New Roman" w:cs="Times New Roman"/>
          <w:b/>
          <w:bCs/>
        </w:rPr>
        <w:t xml:space="preserve">an </w:t>
      </w:r>
      <w:proofErr w:type="spellStart"/>
      <w:r w:rsidRPr="00432944">
        <w:rPr>
          <w:rFonts w:ascii="Times New Roman" w:hAnsi="Times New Roman" w:cs="Times New Roman"/>
          <w:b/>
          <w:bCs/>
        </w:rPr>
        <w:t>biosfernih</w:t>
      </w:r>
      <w:proofErr w:type="spellEnd"/>
      <w:r w:rsidRPr="00432944">
        <w:rPr>
          <w:rFonts w:ascii="Times New Roman" w:hAnsi="Times New Roman" w:cs="Times New Roman"/>
          <w:b/>
          <w:bCs/>
        </w:rPr>
        <w:t xml:space="preserve"> območij obeležili 3. novembra.</w:t>
      </w:r>
      <w:r w:rsidRPr="00360973">
        <w:rPr>
          <w:rFonts w:ascii="Times New Roman" w:hAnsi="Times New Roman" w:cs="Times New Roman"/>
        </w:rPr>
        <w:t xml:space="preserve"> Povabili bo</w:t>
      </w:r>
      <w:r w:rsidR="00432944">
        <w:rPr>
          <w:rFonts w:ascii="Times New Roman" w:hAnsi="Times New Roman" w:cs="Times New Roman"/>
        </w:rPr>
        <w:t>d</w:t>
      </w:r>
      <w:r w:rsidRPr="00360973">
        <w:rPr>
          <w:rFonts w:ascii="Times New Roman" w:hAnsi="Times New Roman" w:cs="Times New Roman"/>
        </w:rPr>
        <w:t xml:space="preserve">o vseh 11 predstavnikov lokalnih skupnosti v </w:t>
      </w:r>
      <w:proofErr w:type="spellStart"/>
      <w:r w:rsidRPr="00360973">
        <w:rPr>
          <w:rFonts w:ascii="Times New Roman" w:hAnsi="Times New Roman" w:cs="Times New Roman"/>
        </w:rPr>
        <w:t>biosfrenem</w:t>
      </w:r>
      <w:proofErr w:type="spellEnd"/>
      <w:r w:rsidRPr="00360973">
        <w:rPr>
          <w:rFonts w:ascii="Times New Roman" w:hAnsi="Times New Roman" w:cs="Times New Roman"/>
        </w:rPr>
        <w:t xml:space="preserve"> območju in jih seznanili z napredki, ki so se zgodili v zadnjih letih. Posebej bo</w:t>
      </w:r>
      <w:r w:rsidR="00432944">
        <w:rPr>
          <w:rFonts w:ascii="Times New Roman" w:hAnsi="Times New Roman" w:cs="Times New Roman"/>
        </w:rPr>
        <w:t>d</w:t>
      </w:r>
      <w:r w:rsidRPr="00360973">
        <w:rPr>
          <w:rFonts w:ascii="Times New Roman" w:hAnsi="Times New Roman" w:cs="Times New Roman"/>
        </w:rPr>
        <w:t>o poudarili</w:t>
      </w:r>
      <w:r w:rsidR="00432944">
        <w:rPr>
          <w:rFonts w:ascii="Times New Roman" w:hAnsi="Times New Roman" w:cs="Times New Roman"/>
        </w:rPr>
        <w:t xml:space="preserve"> željo, da bi </w:t>
      </w:r>
      <w:r w:rsidRPr="00360973">
        <w:rPr>
          <w:rFonts w:ascii="Times New Roman" w:hAnsi="Times New Roman" w:cs="Times New Roman"/>
        </w:rPr>
        <w:t>čim</w:t>
      </w:r>
      <w:r w:rsidR="00432944">
        <w:rPr>
          <w:rFonts w:ascii="Times New Roman" w:hAnsi="Times New Roman" w:cs="Times New Roman"/>
        </w:rPr>
        <w:t xml:space="preserve"> </w:t>
      </w:r>
      <w:r w:rsidRPr="00360973">
        <w:rPr>
          <w:rFonts w:ascii="Times New Roman" w:hAnsi="Times New Roman" w:cs="Times New Roman"/>
        </w:rPr>
        <w:t>prej pristopi</w:t>
      </w:r>
      <w:r w:rsidR="00432944">
        <w:rPr>
          <w:rFonts w:ascii="Times New Roman" w:hAnsi="Times New Roman" w:cs="Times New Roman"/>
        </w:rPr>
        <w:t>l</w:t>
      </w:r>
      <w:r w:rsidRPr="00360973">
        <w:rPr>
          <w:rFonts w:ascii="Times New Roman" w:hAnsi="Times New Roman" w:cs="Times New Roman"/>
        </w:rPr>
        <w:t xml:space="preserve">i k označitvi </w:t>
      </w:r>
      <w:proofErr w:type="spellStart"/>
      <w:r w:rsidRPr="00360973">
        <w:rPr>
          <w:rFonts w:ascii="Times New Roman" w:hAnsi="Times New Roman" w:cs="Times New Roman"/>
        </w:rPr>
        <w:t>biosfernega</w:t>
      </w:r>
      <w:proofErr w:type="spellEnd"/>
      <w:r w:rsidRPr="00360973">
        <w:rPr>
          <w:rFonts w:ascii="Times New Roman" w:hAnsi="Times New Roman" w:cs="Times New Roman"/>
        </w:rPr>
        <w:t xml:space="preserve"> območja.</w:t>
      </w:r>
    </w:p>
    <w:p w14:paraId="728F00B5" w14:textId="77777777" w:rsidR="0070663D" w:rsidRDefault="0070663D">
      <w:pPr>
        <w:rPr>
          <w:rFonts w:ascii="Times New Roman" w:hAnsi="Times New Roman" w:cs="Times New Roman"/>
        </w:rPr>
      </w:pPr>
      <w:r>
        <w:rPr>
          <w:rFonts w:ascii="Times New Roman" w:hAnsi="Times New Roman" w:cs="Times New Roman"/>
        </w:rPr>
        <w:br w:type="page"/>
      </w:r>
    </w:p>
    <w:p w14:paraId="7152BCD4" w14:textId="77777777" w:rsidR="00901F01" w:rsidRDefault="00901F01" w:rsidP="002D179A">
      <w:pPr>
        <w:spacing w:line="276" w:lineRule="auto"/>
        <w:jc w:val="both"/>
        <w:rPr>
          <w:rFonts w:ascii="Times New Roman" w:hAnsi="Times New Roman" w:cs="Times New Roman"/>
        </w:rPr>
      </w:pPr>
    </w:p>
    <w:p w14:paraId="42754F3F" w14:textId="77777777" w:rsidR="00901F01" w:rsidRPr="00360973" w:rsidRDefault="00901F01" w:rsidP="002D179A">
      <w:pPr>
        <w:spacing w:line="276" w:lineRule="auto"/>
        <w:jc w:val="both"/>
        <w:rPr>
          <w:rFonts w:ascii="Times New Roman" w:hAnsi="Times New Roman" w:cs="Times New Roman"/>
        </w:rPr>
      </w:pPr>
    </w:p>
    <w:p w14:paraId="296DEA65" w14:textId="45F8219F" w:rsidR="00901F01" w:rsidRPr="00360973" w:rsidRDefault="00901F01" w:rsidP="002D179A">
      <w:pPr>
        <w:spacing w:line="276" w:lineRule="auto"/>
        <w:jc w:val="both"/>
        <w:rPr>
          <w:rFonts w:ascii="Times New Roman" w:hAnsi="Times New Roman" w:cs="Times New Roman"/>
        </w:rPr>
      </w:pPr>
      <w:r w:rsidRPr="00432944">
        <w:rPr>
          <w:rFonts w:ascii="Times New Roman" w:hAnsi="Times New Roman" w:cs="Times New Roman"/>
          <w:b/>
          <w:bCs/>
        </w:rPr>
        <w:t xml:space="preserve">V </w:t>
      </w:r>
      <w:proofErr w:type="spellStart"/>
      <w:r w:rsidRPr="00432944">
        <w:rPr>
          <w:rFonts w:ascii="Times New Roman" w:hAnsi="Times New Roman" w:cs="Times New Roman"/>
          <w:b/>
          <w:bCs/>
        </w:rPr>
        <w:t>Biosfernem</w:t>
      </w:r>
      <w:proofErr w:type="spellEnd"/>
      <w:r w:rsidRPr="00432944">
        <w:rPr>
          <w:rFonts w:ascii="Times New Roman" w:hAnsi="Times New Roman" w:cs="Times New Roman"/>
          <w:b/>
          <w:bCs/>
        </w:rPr>
        <w:t xml:space="preserve"> območju Mura bodo </w:t>
      </w:r>
      <w:r w:rsidR="00432944" w:rsidRPr="00432944">
        <w:rPr>
          <w:rFonts w:ascii="Times New Roman" w:hAnsi="Times New Roman" w:cs="Times New Roman"/>
          <w:b/>
          <w:bCs/>
        </w:rPr>
        <w:t>d</w:t>
      </w:r>
      <w:r w:rsidRPr="00432944">
        <w:rPr>
          <w:rFonts w:ascii="Times New Roman" w:hAnsi="Times New Roman" w:cs="Times New Roman"/>
          <w:b/>
          <w:bCs/>
        </w:rPr>
        <w:t xml:space="preserve">an </w:t>
      </w:r>
      <w:proofErr w:type="spellStart"/>
      <w:r w:rsidRPr="00432944">
        <w:rPr>
          <w:rFonts w:ascii="Times New Roman" w:hAnsi="Times New Roman" w:cs="Times New Roman"/>
          <w:b/>
          <w:bCs/>
        </w:rPr>
        <w:t>biosfernih</w:t>
      </w:r>
      <w:proofErr w:type="spellEnd"/>
      <w:r w:rsidRPr="00432944">
        <w:rPr>
          <w:rFonts w:ascii="Times New Roman" w:hAnsi="Times New Roman" w:cs="Times New Roman"/>
          <w:b/>
          <w:bCs/>
        </w:rPr>
        <w:t xml:space="preserve"> območij obeležili v sklopu tradicionalne prireditv</w:t>
      </w:r>
      <w:r w:rsidR="00252D01">
        <w:rPr>
          <w:rFonts w:ascii="Times New Roman" w:hAnsi="Times New Roman" w:cs="Times New Roman"/>
          <w:b/>
          <w:bCs/>
        </w:rPr>
        <w:t>e</w:t>
      </w:r>
      <w:r w:rsidRPr="00432944">
        <w:rPr>
          <w:rFonts w:ascii="Times New Roman" w:hAnsi="Times New Roman" w:cs="Times New Roman"/>
          <w:b/>
          <w:bCs/>
        </w:rPr>
        <w:t xml:space="preserve"> Martinovanje v Veliki Polani, ki bo letos potekal</w:t>
      </w:r>
      <w:r w:rsidR="00432944" w:rsidRPr="00432944">
        <w:rPr>
          <w:rFonts w:ascii="Times New Roman" w:hAnsi="Times New Roman" w:cs="Times New Roman"/>
          <w:b/>
          <w:bCs/>
        </w:rPr>
        <w:t>a</w:t>
      </w:r>
      <w:r w:rsidRPr="00432944">
        <w:rPr>
          <w:rFonts w:ascii="Times New Roman" w:hAnsi="Times New Roman" w:cs="Times New Roman"/>
          <w:b/>
          <w:bCs/>
        </w:rPr>
        <w:t xml:space="preserve"> kar dva dni, 10. in 11. novembra.</w:t>
      </w:r>
      <w:r w:rsidRPr="00360973">
        <w:rPr>
          <w:rFonts w:ascii="Times New Roman" w:hAnsi="Times New Roman" w:cs="Times New Roman"/>
        </w:rPr>
        <w:t xml:space="preserve"> Na tržnici bo potekala pokušina in blagoslovitev več vzorcev mladih vin članov Društva vinogradnikov Velika Polana. </w:t>
      </w:r>
      <w:r w:rsidR="00432944">
        <w:rPr>
          <w:rFonts w:ascii="Times New Roman" w:hAnsi="Times New Roman" w:cs="Times New Roman"/>
        </w:rPr>
        <w:t>D</w:t>
      </w:r>
      <w:r w:rsidRPr="00360973">
        <w:rPr>
          <w:rFonts w:ascii="Times New Roman" w:hAnsi="Times New Roman" w:cs="Times New Roman"/>
        </w:rPr>
        <w:t xml:space="preserve">vodnevno dogajanje bodo popestrili z glasbenimi nastopi in lokalno kulinariko. Podrobnejši program bo objavljen na spletni strani občine Velika Polana </w:t>
      </w:r>
      <w:hyperlink r:id="rId8" w:history="1">
        <w:r w:rsidRPr="00360973">
          <w:rPr>
            <w:rStyle w:val="Hiperpovezava"/>
            <w:rFonts w:ascii="Times New Roman" w:hAnsi="Times New Roman" w:cs="Times New Roman"/>
          </w:rPr>
          <w:t>www.velika-polana.si</w:t>
        </w:r>
      </w:hyperlink>
      <w:r w:rsidRPr="00360973">
        <w:rPr>
          <w:rFonts w:ascii="Times New Roman" w:hAnsi="Times New Roman" w:cs="Times New Roman"/>
        </w:rPr>
        <w:t xml:space="preserve">. </w:t>
      </w:r>
    </w:p>
    <w:p w14:paraId="78C5FB9B" w14:textId="77777777" w:rsidR="00901F01" w:rsidRDefault="00901F01" w:rsidP="002D179A">
      <w:pPr>
        <w:spacing w:line="276" w:lineRule="auto"/>
        <w:jc w:val="both"/>
        <w:rPr>
          <w:rFonts w:ascii="Times New Roman" w:hAnsi="Times New Roman" w:cs="Times New Roman"/>
        </w:rPr>
      </w:pPr>
    </w:p>
    <w:p w14:paraId="5E525E1F" w14:textId="77777777" w:rsidR="00901F01" w:rsidRDefault="00901F01" w:rsidP="002D179A">
      <w:pPr>
        <w:spacing w:line="276" w:lineRule="auto"/>
        <w:jc w:val="both"/>
        <w:rPr>
          <w:rFonts w:ascii="Times New Roman" w:hAnsi="Times New Roman" w:cs="Times New Roman"/>
        </w:rPr>
      </w:pPr>
    </w:p>
    <w:p w14:paraId="760FA77C" w14:textId="77777777" w:rsidR="00901F01" w:rsidRDefault="00901F01" w:rsidP="002D179A">
      <w:pPr>
        <w:spacing w:line="276" w:lineRule="auto"/>
        <w:jc w:val="both"/>
        <w:rPr>
          <w:rFonts w:ascii="Times New Roman" w:hAnsi="Times New Roman" w:cs="Times New Roman"/>
          <w:b/>
          <w:bCs/>
        </w:rPr>
      </w:pPr>
    </w:p>
    <w:p w14:paraId="18F1ABFF" w14:textId="604672B9" w:rsidR="00901F01" w:rsidRPr="00901F01" w:rsidRDefault="002D179A" w:rsidP="002D179A">
      <w:pPr>
        <w:spacing w:line="276" w:lineRule="auto"/>
        <w:jc w:val="both"/>
        <w:rPr>
          <w:rFonts w:ascii="Times New Roman" w:hAnsi="Times New Roman" w:cs="Times New Roman"/>
          <w:b/>
          <w:bCs/>
          <w:vanish/>
          <w:specVanish/>
        </w:rPr>
      </w:pPr>
      <w:r>
        <w:rPr>
          <w:rFonts w:ascii="Times New Roman" w:hAnsi="Times New Roman" w:cs="Times New Roman"/>
          <w:b/>
          <w:bCs/>
        </w:rPr>
        <w:t>O</w:t>
      </w:r>
      <w:r w:rsidR="00901F01" w:rsidRPr="006B59C9">
        <w:rPr>
          <w:rFonts w:ascii="Times New Roman" w:hAnsi="Times New Roman" w:cs="Times New Roman"/>
          <w:b/>
          <w:bCs/>
        </w:rPr>
        <w:t xml:space="preserve"> slovenskih </w:t>
      </w:r>
      <w:r w:rsidR="00901F01">
        <w:rPr>
          <w:rFonts w:ascii="Times New Roman" w:hAnsi="Times New Roman" w:cs="Times New Roman"/>
          <w:b/>
          <w:bCs/>
        </w:rPr>
        <w:t xml:space="preserve">Unescovih </w:t>
      </w:r>
      <w:proofErr w:type="spellStart"/>
      <w:r w:rsidR="00901F01" w:rsidRPr="006B59C9">
        <w:rPr>
          <w:rFonts w:ascii="Times New Roman" w:hAnsi="Times New Roman" w:cs="Times New Roman"/>
          <w:b/>
          <w:bCs/>
        </w:rPr>
        <w:t>biosfernih</w:t>
      </w:r>
      <w:proofErr w:type="spellEnd"/>
      <w:r w:rsidR="00901F01" w:rsidRPr="006B59C9">
        <w:rPr>
          <w:rFonts w:ascii="Times New Roman" w:hAnsi="Times New Roman" w:cs="Times New Roman"/>
          <w:b/>
          <w:bCs/>
        </w:rPr>
        <w:t xml:space="preserve"> območjih </w:t>
      </w:r>
    </w:p>
    <w:p w14:paraId="0A601C39" w14:textId="59D8B581" w:rsidR="00901F01" w:rsidRDefault="00901F01" w:rsidP="002D179A">
      <w:pPr>
        <w:spacing w:line="276" w:lineRule="auto"/>
        <w:jc w:val="both"/>
        <w:rPr>
          <w:rFonts w:ascii="Times New Roman" w:hAnsi="Times New Roman" w:cs="Times New Roman"/>
        </w:rPr>
      </w:pPr>
      <w:r>
        <w:rPr>
          <w:rFonts w:ascii="Times New Roman" w:hAnsi="Times New Roman" w:cs="Times New Roman"/>
        </w:rPr>
        <w:t xml:space="preserve"> </w:t>
      </w:r>
    </w:p>
    <w:p w14:paraId="31E6DCE5" w14:textId="77777777" w:rsidR="00901F01" w:rsidRDefault="00901F01" w:rsidP="002D179A">
      <w:pPr>
        <w:spacing w:line="276" w:lineRule="auto"/>
        <w:jc w:val="both"/>
        <w:rPr>
          <w:rFonts w:ascii="Times New Roman" w:hAnsi="Times New Roman" w:cs="Times New Roman"/>
        </w:rPr>
      </w:pPr>
    </w:p>
    <w:p w14:paraId="24276E3B" w14:textId="45703B34" w:rsidR="00901F01" w:rsidRDefault="00901F01" w:rsidP="002D179A">
      <w:pPr>
        <w:spacing w:line="276" w:lineRule="auto"/>
        <w:jc w:val="both"/>
        <w:rPr>
          <w:rFonts w:ascii="Times New Roman" w:hAnsi="Times New Roman" w:cs="Times New Roman"/>
        </w:rPr>
      </w:pPr>
      <w:r w:rsidRPr="00534A0F">
        <w:rPr>
          <w:rFonts w:ascii="Times New Roman" w:hAnsi="Times New Roman" w:cs="Times New Roman"/>
        </w:rPr>
        <w:t xml:space="preserve">Biosfera je izraz za celoten prostor na Zemlji, v katerem živijo organizmi; biotska raznovrstnost ali </w:t>
      </w:r>
      <w:proofErr w:type="spellStart"/>
      <w:r w:rsidRPr="00534A0F">
        <w:rPr>
          <w:rFonts w:ascii="Times New Roman" w:hAnsi="Times New Roman" w:cs="Times New Roman"/>
        </w:rPr>
        <w:t>biodiverziteta</w:t>
      </w:r>
      <w:proofErr w:type="spellEnd"/>
      <w:r w:rsidRPr="00534A0F">
        <w:rPr>
          <w:rFonts w:ascii="Times New Roman" w:hAnsi="Times New Roman" w:cs="Times New Roman"/>
        </w:rPr>
        <w:t xml:space="preserve"> pa pomeni, da se na določenem območju pojavlja veliko število rastlinskih in živalskih vrst. V </w:t>
      </w:r>
      <w:proofErr w:type="spellStart"/>
      <w:r w:rsidRPr="00534A0F">
        <w:rPr>
          <w:rFonts w:ascii="Times New Roman" w:hAnsi="Times New Roman" w:cs="Times New Roman"/>
        </w:rPr>
        <w:t>biosfernih</w:t>
      </w:r>
      <w:proofErr w:type="spellEnd"/>
      <w:r w:rsidRPr="00534A0F">
        <w:rPr>
          <w:rFonts w:ascii="Times New Roman" w:hAnsi="Times New Roman" w:cs="Times New Roman"/>
        </w:rPr>
        <w:t xml:space="preserve"> območjih je poudarek na sožitju med ljudmi in njihovim okoljem. To pomeni, da zavarovana narava ni pomembnejša od uravnoteženega gospodarskega razvoja in kakovosti bivanja. Prav zato vzpostavlja</w:t>
      </w:r>
      <w:r w:rsidR="00DF5B34">
        <w:rPr>
          <w:rFonts w:ascii="Times New Roman" w:hAnsi="Times New Roman" w:cs="Times New Roman"/>
        </w:rPr>
        <w:t>j</w:t>
      </w:r>
      <w:r w:rsidRPr="00534A0F">
        <w:rPr>
          <w:rFonts w:ascii="Times New Roman" w:hAnsi="Times New Roman" w:cs="Times New Roman"/>
        </w:rPr>
        <w:t xml:space="preserve">o pozitiven odnos in enakovredno partnerstvo med človekom in naravo. </w:t>
      </w:r>
    </w:p>
    <w:p w14:paraId="3A089035" w14:textId="77777777" w:rsidR="00901F01" w:rsidRDefault="00901F01" w:rsidP="002D179A">
      <w:pPr>
        <w:spacing w:line="276" w:lineRule="auto"/>
        <w:jc w:val="both"/>
        <w:rPr>
          <w:rFonts w:ascii="Times New Roman" w:hAnsi="Times New Roman" w:cs="Times New Roman"/>
        </w:rPr>
      </w:pPr>
    </w:p>
    <w:p w14:paraId="17BC97C4" w14:textId="44FCF471" w:rsidR="00901F01" w:rsidRDefault="00901F01" w:rsidP="002D179A">
      <w:pPr>
        <w:spacing w:line="276" w:lineRule="auto"/>
        <w:jc w:val="both"/>
        <w:rPr>
          <w:rFonts w:ascii="Times New Roman" w:hAnsi="Times New Roman" w:cs="Times New Roman"/>
        </w:rPr>
      </w:pPr>
      <w:r w:rsidRPr="00534A0F">
        <w:rPr>
          <w:rFonts w:ascii="Times New Roman" w:hAnsi="Times New Roman" w:cs="Times New Roman"/>
        </w:rPr>
        <w:t xml:space="preserve">Namenjena so ohranjanju pestrosti živalskih in rastlinskih vrst, zagotavljanju trajnostnega razvoja in trajnostne rabe naravnih virov. </w:t>
      </w:r>
      <w:r>
        <w:rPr>
          <w:rFonts w:ascii="Times New Roman" w:hAnsi="Times New Roman" w:cs="Times New Roman"/>
        </w:rPr>
        <w:t xml:space="preserve">Vsa slovenska </w:t>
      </w:r>
      <w:r w:rsidR="00DF5B34">
        <w:rPr>
          <w:rFonts w:ascii="Times New Roman" w:hAnsi="Times New Roman" w:cs="Times New Roman"/>
        </w:rPr>
        <w:t xml:space="preserve">Unescova </w:t>
      </w:r>
      <w:proofErr w:type="spellStart"/>
      <w:r>
        <w:rPr>
          <w:rFonts w:ascii="Times New Roman" w:hAnsi="Times New Roman" w:cs="Times New Roman"/>
        </w:rPr>
        <w:t>biosferna</w:t>
      </w:r>
      <w:proofErr w:type="spellEnd"/>
      <w:r>
        <w:rPr>
          <w:rFonts w:ascii="Times New Roman" w:hAnsi="Times New Roman" w:cs="Times New Roman"/>
        </w:rPr>
        <w:t xml:space="preserve"> območja na </w:t>
      </w:r>
      <w:r w:rsidRPr="00A42AE3">
        <w:rPr>
          <w:rFonts w:ascii="Times New Roman" w:hAnsi="Times New Roman" w:cs="Times New Roman"/>
        </w:rPr>
        <w:t xml:space="preserve">območjih zavarovane narave </w:t>
      </w:r>
      <w:r>
        <w:rPr>
          <w:rFonts w:ascii="Times New Roman" w:hAnsi="Times New Roman" w:cs="Times New Roman"/>
        </w:rPr>
        <w:t>n</w:t>
      </w:r>
      <w:r w:rsidRPr="00A42AE3">
        <w:rPr>
          <w:rFonts w:ascii="Times New Roman" w:hAnsi="Times New Roman" w:cs="Times New Roman"/>
        </w:rPr>
        <w:t xml:space="preserve">a novo obujajo sodelovanje in dajejo večji pomen solidarnosti, oživljajo tradicije, ki odpirajo nove poti v pridelavo hrane, skrbijo za trajnostno oskrbo z vodo in energijo ter v najširšem pomenu gradijo temelje za novo kakovost bivanja. Izobraževanje, raziskovanje in inoviranje imajo v teh prizadevanjih izjemno pomembno vlogo. V središču vsega je človek, njegovo današnje življenje in perspektive prihodnosti. </w:t>
      </w:r>
    </w:p>
    <w:p w14:paraId="3916F4DF" w14:textId="77777777" w:rsidR="00901F01" w:rsidRDefault="00901F01" w:rsidP="002D179A">
      <w:pPr>
        <w:spacing w:line="276" w:lineRule="auto"/>
        <w:jc w:val="both"/>
        <w:rPr>
          <w:rFonts w:ascii="Times New Roman" w:hAnsi="Times New Roman" w:cs="Times New Roman"/>
        </w:rPr>
      </w:pPr>
    </w:p>
    <w:p w14:paraId="6EAF197A" w14:textId="77777777" w:rsidR="0070663D" w:rsidRDefault="0070663D" w:rsidP="002D179A">
      <w:pPr>
        <w:spacing w:line="276" w:lineRule="auto"/>
        <w:jc w:val="both"/>
        <w:rPr>
          <w:rFonts w:ascii="Times New Roman" w:hAnsi="Times New Roman" w:cs="Times New Roman"/>
          <w:b/>
          <w:bCs/>
        </w:rPr>
      </w:pPr>
    </w:p>
    <w:p w14:paraId="69F05F89" w14:textId="77777777" w:rsidR="0070663D" w:rsidRDefault="0070663D" w:rsidP="002D179A">
      <w:pPr>
        <w:spacing w:line="276" w:lineRule="auto"/>
        <w:jc w:val="both"/>
        <w:rPr>
          <w:rFonts w:ascii="Times New Roman" w:hAnsi="Times New Roman" w:cs="Times New Roman"/>
          <w:b/>
          <w:bCs/>
        </w:rPr>
      </w:pPr>
    </w:p>
    <w:p w14:paraId="40BCF178" w14:textId="4E7141A6" w:rsidR="00901F01" w:rsidRDefault="002D179A" w:rsidP="002D179A">
      <w:pPr>
        <w:spacing w:line="276" w:lineRule="auto"/>
        <w:jc w:val="both"/>
        <w:rPr>
          <w:rFonts w:ascii="Times New Roman" w:hAnsi="Times New Roman" w:cs="Times New Roman"/>
        </w:rPr>
      </w:pPr>
      <w:r>
        <w:rPr>
          <w:rFonts w:ascii="Times New Roman" w:hAnsi="Times New Roman" w:cs="Times New Roman"/>
          <w:b/>
          <w:bCs/>
        </w:rPr>
        <w:t xml:space="preserve">O </w:t>
      </w:r>
      <w:r w:rsidR="00901F01" w:rsidRPr="006B59C9">
        <w:rPr>
          <w:rFonts w:ascii="Times New Roman" w:hAnsi="Times New Roman" w:cs="Times New Roman"/>
          <w:b/>
          <w:bCs/>
        </w:rPr>
        <w:t>Unescovem programu Človek in biosfera</w:t>
      </w:r>
      <w:r w:rsidR="00901F01">
        <w:rPr>
          <w:rFonts w:ascii="Times New Roman" w:hAnsi="Times New Roman" w:cs="Times New Roman"/>
        </w:rPr>
        <w:t xml:space="preserve"> </w:t>
      </w:r>
      <w:r w:rsidR="00901F01" w:rsidRPr="00534A0F">
        <w:rPr>
          <w:rFonts w:ascii="Times New Roman" w:hAnsi="Times New Roman" w:cs="Times New Roman"/>
        </w:rPr>
        <w:t> </w:t>
      </w:r>
    </w:p>
    <w:p w14:paraId="2B8855FF" w14:textId="77777777" w:rsidR="00901F01" w:rsidRPr="00534A0F" w:rsidRDefault="00901F01" w:rsidP="002D179A">
      <w:pPr>
        <w:spacing w:line="276" w:lineRule="auto"/>
        <w:jc w:val="both"/>
        <w:rPr>
          <w:rFonts w:ascii="Times New Roman" w:hAnsi="Times New Roman" w:cs="Times New Roman"/>
        </w:rPr>
      </w:pPr>
    </w:p>
    <w:p w14:paraId="2857E377" w14:textId="07C23CB4" w:rsidR="00901F01" w:rsidRPr="00A42AE3" w:rsidRDefault="00901F01" w:rsidP="002D179A">
      <w:pPr>
        <w:spacing w:line="276" w:lineRule="auto"/>
        <w:jc w:val="both"/>
        <w:rPr>
          <w:rFonts w:ascii="Times New Roman" w:hAnsi="Times New Roman" w:cs="Times New Roman"/>
        </w:rPr>
      </w:pPr>
      <w:r w:rsidRPr="00534A0F">
        <w:rPr>
          <w:rFonts w:ascii="Times New Roman" w:hAnsi="Times New Roman" w:cs="Times New Roman"/>
        </w:rPr>
        <w:t>U</w:t>
      </w:r>
      <w:r w:rsidR="00DF5B34">
        <w:rPr>
          <w:rFonts w:ascii="Times New Roman" w:hAnsi="Times New Roman" w:cs="Times New Roman"/>
        </w:rPr>
        <w:t>nesco, O</w:t>
      </w:r>
      <w:r w:rsidRPr="00534A0F">
        <w:rPr>
          <w:rFonts w:ascii="Times New Roman" w:hAnsi="Times New Roman" w:cs="Times New Roman"/>
        </w:rPr>
        <w:t xml:space="preserve">rganizacija združenih narodov za izobraževanje, znanost in kulturo, je interdisciplinarni program Človek in biosfera (Man </w:t>
      </w:r>
      <w:proofErr w:type="spellStart"/>
      <w:r w:rsidRPr="00534A0F">
        <w:rPr>
          <w:rFonts w:ascii="Times New Roman" w:hAnsi="Times New Roman" w:cs="Times New Roman"/>
        </w:rPr>
        <w:t>and</w:t>
      </w:r>
      <w:proofErr w:type="spellEnd"/>
      <w:r w:rsidRPr="00534A0F">
        <w:rPr>
          <w:rFonts w:ascii="Times New Roman" w:hAnsi="Times New Roman" w:cs="Times New Roman"/>
        </w:rPr>
        <w:t xml:space="preserve"> </w:t>
      </w:r>
      <w:proofErr w:type="spellStart"/>
      <w:r w:rsidRPr="00534A0F">
        <w:rPr>
          <w:rFonts w:ascii="Times New Roman" w:hAnsi="Times New Roman" w:cs="Times New Roman"/>
        </w:rPr>
        <w:t>the</w:t>
      </w:r>
      <w:proofErr w:type="spellEnd"/>
      <w:r w:rsidRPr="00534A0F">
        <w:rPr>
          <w:rFonts w:ascii="Times New Roman" w:hAnsi="Times New Roman" w:cs="Times New Roman"/>
        </w:rPr>
        <w:t xml:space="preserve"> </w:t>
      </w:r>
      <w:proofErr w:type="spellStart"/>
      <w:r w:rsidRPr="00534A0F">
        <w:rPr>
          <w:rFonts w:ascii="Times New Roman" w:hAnsi="Times New Roman" w:cs="Times New Roman"/>
        </w:rPr>
        <w:t>Biosphere</w:t>
      </w:r>
      <w:proofErr w:type="spellEnd"/>
      <w:r w:rsidRPr="00534A0F">
        <w:rPr>
          <w:rFonts w:ascii="Times New Roman" w:hAnsi="Times New Roman" w:cs="Times New Roman"/>
        </w:rPr>
        <w:t xml:space="preserve"> </w:t>
      </w:r>
      <w:proofErr w:type="spellStart"/>
      <w:r w:rsidRPr="00534A0F">
        <w:rPr>
          <w:rFonts w:ascii="Times New Roman" w:hAnsi="Times New Roman" w:cs="Times New Roman"/>
        </w:rPr>
        <w:t>Programme</w:t>
      </w:r>
      <w:proofErr w:type="spellEnd"/>
      <w:r w:rsidRPr="00534A0F">
        <w:rPr>
          <w:rFonts w:ascii="Times New Roman" w:hAnsi="Times New Roman" w:cs="Times New Roman"/>
        </w:rPr>
        <w:t xml:space="preserve"> ali s kratico MAB) ustanovila leta 1971. Gre za medvladni raziskovalni program, ki vzpostavlja svetovno mrežo </w:t>
      </w:r>
      <w:proofErr w:type="spellStart"/>
      <w:r w:rsidRPr="00534A0F">
        <w:rPr>
          <w:rFonts w:ascii="Times New Roman" w:hAnsi="Times New Roman" w:cs="Times New Roman"/>
        </w:rPr>
        <w:t>biosfernih</w:t>
      </w:r>
      <w:proofErr w:type="spellEnd"/>
      <w:r w:rsidRPr="00534A0F">
        <w:rPr>
          <w:rFonts w:ascii="Times New Roman" w:hAnsi="Times New Roman" w:cs="Times New Roman"/>
        </w:rPr>
        <w:t xml:space="preserve"> območij.</w:t>
      </w:r>
      <w:r>
        <w:rPr>
          <w:rFonts w:ascii="Times New Roman" w:hAnsi="Times New Roman" w:cs="Times New Roman"/>
        </w:rPr>
        <w:t xml:space="preserve"> </w:t>
      </w:r>
      <w:r w:rsidRPr="00A42AE3">
        <w:rPr>
          <w:rFonts w:ascii="Times New Roman" w:hAnsi="Times New Roman" w:cs="Times New Roman"/>
        </w:rPr>
        <w:t>Trenutno je v</w:t>
      </w:r>
      <w:r>
        <w:rPr>
          <w:rFonts w:ascii="Times New Roman" w:hAnsi="Times New Roman" w:cs="Times New Roman"/>
        </w:rPr>
        <w:t xml:space="preserve">anjo </w:t>
      </w:r>
      <w:r w:rsidRPr="00A42AE3">
        <w:rPr>
          <w:rFonts w:ascii="Times New Roman" w:hAnsi="Times New Roman" w:cs="Times New Roman"/>
        </w:rPr>
        <w:t xml:space="preserve">vključenih več kot 700 </w:t>
      </w:r>
      <w:proofErr w:type="spellStart"/>
      <w:r w:rsidRPr="00A42AE3">
        <w:rPr>
          <w:rFonts w:ascii="Times New Roman" w:hAnsi="Times New Roman" w:cs="Times New Roman"/>
        </w:rPr>
        <w:t>biosfernih</w:t>
      </w:r>
      <w:proofErr w:type="spellEnd"/>
      <w:r w:rsidRPr="00A42AE3">
        <w:rPr>
          <w:rFonts w:ascii="Times New Roman" w:hAnsi="Times New Roman" w:cs="Times New Roman"/>
        </w:rPr>
        <w:t xml:space="preserve"> območij v več kot 120 državah sveta.</w:t>
      </w:r>
    </w:p>
    <w:p w14:paraId="4EBE1F2D" w14:textId="77777777" w:rsidR="00901F01" w:rsidRDefault="00901F01" w:rsidP="002D179A">
      <w:pPr>
        <w:spacing w:line="276" w:lineRule="auto"/>
        <w:jc w:val="both"/>
        <w:rPr>
          <w:rFonts w:ascii="Times New Roman" w:hAnsi="Times New Roman" w:cs="Times New Roman"/>
        </w:rPr>
      </w:pPr>
    </w:p>
    <w:p w14:paraId="5DA37341" w14:textId="6EBEDE1B" w:rsidR="00100B9F" w:rsidRPr="001246FD" w:rsidRDefault="00100B9F" w:rsidP="002D179A">
      <w:pPr>
        <w:spacing w:line="276" w:lineRule="auto"/>
        <w:jc w:val="both"/>
        <w:rPr>
          <w:rFonts w:ascii="Times New Roman" w:hAnsi="Times New Roman" w:cs="Times New Roman"/>
        </w:rPr>
      </w:pPr>
    </w:p>
    <w:sectPr w:rsidR="00100B9F" w:rsidRPr="001246FD" w:rsidSect="00A47B25">
      <w:headerReference w:type="default" r:id="rId9"/>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22021" w14:textId="77777777" w:rsidR="00220F32" w:rsidRDefault="00220F32" w:rsidP="00A47B25">
      <w:r>
        <w:separator/>
      </w:r>
    </w:p>
  </w:endnote>
  <w:endnote w:type="continuationSeparator" w:id="0">
    <w:p w14:paraId="48413EAF" w14:textId="77777777" w:rsidR="00220F32" w:rsidRDefault="00220F32" w:rsidP="00A4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0920" w14:textId="77777777" w:rsidR="00220F32" w:rsidRDefault="00220F32" w:rsidP="00A47B25">
      <w:r>
        <w:separator/>
      </w:r>
    </w:p>
  </w:footnote>
  <w:footnote w:type="continuationSeparator" w:id="0">
    <w:p w14:paraId="37A500E7" w14:textId="77777777" w:rsidR="00220F32" w:rsidRDefault="00220F32" w:rsidP="00A4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E9CB" w14:textId="467DBD24" w:rsidR="00A47B25" w:rsidRDefault="00B3278F" w:rsidP="00EA4341">
    <w:pPr>
      <w:pStyle w:val="Glava"/>
      <w:tabs>
        <w:tab w:val="clear" w:pos="4513"/>
        <w:tab w:val="clear" w:pos="9026"/>
        <w:tab w:val="left" w:pos="1980"/>
        <w:tab w:val="left" w:pos="4155"/>
      </w:tabs>
    </w:pPr>
    <w:r>
      <w:rPr>
        <w:noProof/>
      </w:rPr>
      <w:drawing>
        <wp:anchor distT="0" distB="0" distL="114300" distR="114300" simplePos="0" relativeHeight="251659264" behindDoc="0" locked="0" layoutInCell="1" allowOverlap="1" wp14:anchorId="4271B965" wp14:editId="3F2E7515">
          <wp:simplePos x="0" y="0"/>
          <wp:positionH relativeFrom="column">
            <wp:posOffset>4975225</wp:posOffset>
          </wp:positionH>
          <wp:positionV relativeFrom="paragraph">
            <wp:posOffset>6985</wp:posOffset>
          </wp:positionV>
          <wp:extent cx="1261110" cy="876300"/>
          <wp:effectExtent l="0" t="0" r="0" b="0"/>
          <wp:wrapThrough wrapText="bothSides">
            <wp:wrapPolygon edited="0">
              <wp:start x="4242" y="1878"/>
              <wp:lineTo x="326" y="8922"/>
              <wp:lineTo x="6199" y="18783"/>
              <wp:lineTo x="10767" y="18783"/>
              <wp:lineTo x="12399" y="17843"/>
              <wp:lineTo x="18924" y="11739"/>
              <wp:lineTo x="20230" y="9861"/>
              <wp:lineTo x="15662" y="1878"/>
              <wp:lineTo x="4242" y="1878"/>
            </wp:wrapPolygon>
          </wp:wrapThrough>
          <wp:docPr id="158965542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B25">
      <w:rPr>
        <w:noProof/>
      </w:rPr>
      <w:drawing>
        <wp:anchor distT="0" distB="0" distL="114300" distR="114300" simplePos="0" relativeHeight="251658240" behindDoc="1" locked="0" layoutInCell="1" allowOverlap="1" wp14:anchorId="0783F54E" wp14:editId="744E8FC0">
          <wp:simplePos x="0" y="0"/>
          <wp:positionH relativeFrom="column">
            <wp:posOffset>-899160</wp:posOffset>
          </wp:positionH>
          <wp:positionV relativeFrom="paragraph">
            <wp:posOffset>-430723</wp:posOffset>
          </wp:positionV>
          <wp:extent cx="7543043" cy="1066167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43043" cy="10661679"/>
                  </a:xfrm>
                  <a:prstGeom prst="rect">
                    <a:avLst/>
                  </a:prstGeom>
                </pic:spPr>
              </pic:pic>
            </a:graphicData>
          </a:graphic>
          <wp14:sizeRelH relativeFrom="margin">
            <wp14:pctWidth>0</wp14:pctWidth>
          </wp14:sizeRelH>
          <wp14:sizeRelV relativeFrom="margin">
            <wp14:pctHeight>0</wp14:pctHeight>
          </wp14:sizeRelV>
        </wp:anchor>
      </w:drawing>
    </w:r>
    <w:r w:rsidR="00EA4341">
      <w:tab/>
    </w:r>
    <w:r w:rsidR="00EA4341">
      <w:rPr>
        <w:noProof/>
      </w:rPr>
      <w:drawing>
        <wp:inline distT="0" distB="0" distL="0" distR="0" wp14:anchorId="456418B7" wp14:editId="2C14FD46">
          <wp:extent cx="920750" cy="780415"/>
          <wp:effectExtent l="0" t="0" r="0" b="635"/>
          <wp:docPr id="532315450"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0750" cy="780415"/>
                  </a:xfrm>
                  <a:prstGeom prst="rect">
                    <a:avLst/>
                  </a:prstGeom>
                  <a:noFill/>
                </pic:spPr>
              </pic:pic>
            </a:graphicData>
          </a:graphic>
        </wp:inline>
      </w:drawing>
    </w:r>
    <w:r w:rsidR="00EA4341">
      <w:tab/>
      <w:t xml:space="preserve">  </w:t>
    </w:r>
    <w:r w:rsidR="00EA4341">
      <w:rPr>
        <w:noProof/>
      </w:rPr>
      <w:drawing>
        <wp:inline distT="0" distB="0" distL="0" distR="0" wp14:anchorId="0E496CB5" wp14:editId="6E78C527">
          <wp:extent cx="619125" cy="765569"/>
          <wp:effectExtent l="0" t="0" r="0" b="0"/>
          <wp:docPr id="2037318248"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2107" cy="769257"/>
                  </a:xfrm>
                  <a:prstGeom prst="rect">
                    <a:avLst/>
                  </a:prstGeom>
                  <a:noFill/>
                </pic:spPr>
              </pic:pic>
            </a:graphicData>
          </a:graphic>
        </wp:inline>
      </w:drawing>
    </w:r>
    <w:r w:rsidR="00EA4341">
      <w:rPr>
        <w:noProof/>
      </w:rPr>
      <w:t xml:space="preserve">               </w:t>
    </w:r>
    <w:r w:rsidR="00EA4341">
      <w:rPr>
        <w:noProof/>
      </w:rPr>
      <w:drawing>
        <wp:inline distT="0" distB="0" distL="0" distR="0" wp14:anchorId="17F7751C" wp14:editId="174FE524">
          <wp:extent cx="781050" cy="781050"/>
          <wp:effectExtent l="0" t="0" r="0" b="0"/>
          <wp:docPr id="1257124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0216"/>
    <w:multiLevelType w:val="hybridMultilevel"/>
    <w:tmpl w:val="6F0C8B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50101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25"/>
    <w:rsid w:val="0000650E"/>
    <w:rsid w:val="00010B0E"/>
    <w:rsid w:val="0004724D"/>
    <w:rsid w:val="00083434"/>
    <w:rsid w:val="000D4C50"/>
    <w:rsid w:val="000E364E"/>
    <w:rsid w:val="00100B9F"/>
    <w:rsid w:val="001246FD"/>
    <w:rsid w:val="00166913"/>
    <w:rsid w:val="001A0E63"/>
    <w:rsid w:val="00220F32"/>
    <w:rsid w:val="00252D01"/>
    <w:rsid w:val="002624CA"/>
    <w:rsid w:val="002D179A"/>
    <w:rsid w:val="003472A7"/>
    <w:rsid w:val="00347782"/>
    <w:rsid w:val="00372CB8"/>
    <w:rsid w:val="00380FFD"/>
    <w:rsid w:val="003F3791"/>
    <w:rsid w:val="00427662"/>
    <w:rsid w:val="00432944"/>
    <w:rsid w:val="00541E2A"/>
    <w:rsid w:val="005A463A"/>
    <w:rsid w:val="00697A1F"/>
    <w:rsid w:val="006E37C9"/>
    <w:rsid w:val="0070663D"/>
    <w:rsid w:val="00730E0C"/>
    <w:rsid w:val="007A48E3"/>
    <w:rsid w:val="007F6253"/>
    <w:rsid w:val="00802C7D"/>
    <w:rsid w:val="00807D8E"/>
    <w:rsid w:val="00811E14"/>
    <w:rsid w:val="0085065C"/>
    <w:rsid w:val="00871DF3"/>
    <w:rsid w:val="00873FAB"/>
    <w:rsid w:val="008D7835"/>
    <w:rsid w:val="00901F01"/>
    <w:rsid w:val="0096130D"/>
    <w:rsid w:val="0098131A"/>
    <w:rsid w:val="00A36675"/>
    <w:rsid w:val="00A47B25"/>
    <w:rsid w:val="00A674AD"/>
    <w:rsid w:val="00A93955"/>
    <w:rsid w:val="00B3278F"/>
    <w:rsid w:val="00B6279D"/>
    <w:rsid w:val="00B852FD"/>
    <w:rsid w:val="00C04EDB"/>
    <w:rsid w:val="00C235A0"/>
    <w:rsid w:val="00C71640"/>
    <w:rsid w:val="00D30883"/>
    <w:rsid w:val="00D66633"/>
    <w:rsid w:val="00DE281E"/>
    <w:rsid w:val="00DF5B34"/>
    <w:rsid w:val="00E13026"/>
    <w:rsid w:val="00E37181"/>
    <w:rsid w:val="00EA0627"/>
    <w:rsid w:val="00EA4341"/>
    <w:rsid w:val="00EA589B"/>
    <w:rsid w:val="00EB06FD"/>
    <w:rsid w:val="00F77890"/>
    <w:rsid w:val="00FA027C"/>
    <w:rsid w:val="00FE7A1B"/>
    <w:rsid w:val="00FF3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BB6EE"/>
  <w15:chartTrackingRefBased/>
  <w15:docId w15:val="{FCA46E0A-0152-4C4A-B217-493E58BC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47B25"/>
    <w:pPr>
      <w:tabs>
        <w:tab w:val="center" w:pos="4513"/>
        <w:tab w:val="right" w:pos="9026"/>
      </w:tabs>
    </w:pPr>
  </w:style>
  <w:style w:type="character" w:customStyle="1" w:styleId="GlavaZnak">
    <w:name w:val="Glava Znak"/>
    <w:basedOn w:val="Privzetapisavaodstavka"/>
    <w:link w:val="Glava"/>
    <w:uiPriority w:val="99"/>
    <w:rsid w:val="00A47B25"/>
  </w:style>
  <w:style w:type="paragraph" w:styleId="Noga">
    <w:name w:val="footer"/>
    <w:basedOn w:val="Navaden"/>
    <w:link w:val="NogaZnak"/>
    <w:uiPriority w:val="99"/>
    <w:unhideWhenUsed/>
    <w:rsid w:val="00A47B25"/>
    <w:pPr>
      <w:tabs>
        <w:tab w:val="center" w:pos="4513"/>
        <w:tab w:val="right" w:pos="9026"/>
      </w:tabs>
    </w:pPr>
  </w:style>
  <w:style w:type="character" w:customStyle="1" w:styleId="NogaZnak">
    <w:name w:val="Noga Znak"/>
    <w:basedOn w:val="Privzetapisavaodstavka"/>
    <w:link w:val="Noga"/>
    <w:uiPriority w:val="99"/>
    <w:rsid w:val="00A47B25"/>
  </w:style>
  <w:style w:type="paragraph" w:customStyle="1" w:styleId="Body">
    <w:name w:val="Body"/>
    <w:rsid w:val="00B852FD"/>
    <w:pPr>
      <w:pBdr>
        <w:top w:val="nil"/>
        <w:left w:val="nil"/>
        <w:bottom w:val="nil"/>
        <w:right w:val="nil"/>
        <w:between w:val="nil"/>
        <w:bar w:val="nil"/>
      </w:pBdr>
      <w:spacing w:after="160" w:line="259" w:lineRule="auto"/>
      <w:jc w:val="both"/>
    </w:pPr>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style>
  <w:style w:type="character" w:styleId="Hiperpovezava">
    <w:name w:val="Hyperlink"/>
    <w:basedOn w:val="Privzetapisavaodstavka"/>
    <w:uiPriority w:val="99"/>
    <w:unhideWhenUsed/>
    <w:rsid w:val="00EB06FD"/>
    <w:rPr>
      <w:color w:val="0563C1" w:themeColor="hyperlink"/>
      <w:u w:val="single"/>
    </w:rPr>
  </w:style>
  <w:style w:type="character" w:styleId="Nerazreenaomemba">
    <w:name w:val="Unresolved Mention"/>
    <w:basedOn w:val="Privzetapisavaodstavka"/>
    <w:uiPriority w:val="99"/>
    <w:semiHidden/>
    <w:unhideWhenUsed/>
    <w:rsid w:val="00100B9F"/>
    <w:rPr>
      <w:color w:val="605E5C"/>
      <w:shd w:val="clear" w:color="auto" w:fill="E1DFDD"/>
    </w:rPr>
  </w:style>
  <w:style w:type="paragraph" w:styleId="Golobesedilo">
    <w:name w:val="Plain Text"/>
    <w:basedOn w:val="Navaden"/>
    <w:link w:val="GolobesediloZnak"/>
    <w:uiPriority w:val="99"/>
    <w:unhideWhenUsed/>
    <w:rsid w:val="001246FD"/>
    <w:rPr>
      <w:rFonts w:ascii="Consolas" w:hAnsi="Consolas"/>
      <w:kern w:val="2"/>
      <w:sz w:val="21"/>
      <w:szCs w:val="21"/>
      <w14:ligatures w14:val="standardContextual"/>
    </w:rPr>
  </w:style>
  <w:style w:type="character" w:customStyle="1" w:styleId="GolobesediloZnak">
    <w:name w:val="Golo besedilo Znak"/>
    <w:basedOn w:val="Privzetapisavaodstavka"/>
    <w:link w:val="Golobesedilo"/>
    <w:uiPriority w:val="99"/>
    <w:rsid w:val="001246FD"/>
    <w:rPr>
      <w:rFonts w:ascii="Consolas" w:hAnsi="Consolas"/>
      <w:kern w:val="2"/>
      <w:sz w:val="21"/>
      <w:szCs w:val="21"/>
      <w14:ligatures w14:val="standardContextual"/>
    </w:rPr>
  </w:style>
  <w:style w:type="character" w:styleId="Pripombasklic">
    <w:name w:val="annotation reference"/>
    <w:basedOn w:val="Privzetapisavaodstavka"/>
    <w:uiPriority w:val="99"/>
    <w:semiHidden/>
    <w:unhideWhenUsed/>
    <w:rsid w:val="00901F01"/>
    <w:rPr>
      <w:sz w:val="16"/>
      <w:szCs w:val="16"/>
    </w:rPr>
  </w:style>
  <w:style w:type="paragraph" w:styleId="Pripombabesedilo">
    <w:name w:val="annotation text"/>
    <w:basedOn w:val="Navaden"/>
    <w:link w:val="PripombabesediloZnak"/>
    <w:uiPriority w:val="99"/>
    <w:semiHidden/>
    <w:unhideWhenUsed/>
    <w:rsid w:val="00901F01"/>
    <w:pPr>
      <w:spacing w:after="160"/>
    </w:pPr>
    <w:rPr>
      <w:kern w:val="2"/>
      <w:sz w:val="20"/>
      <w:szCs w:val="20"/>
      <w14:ligatures w14:val="standardContextual"/>
    </w:rPr>
  </w:style>
  <w:style w:type="character" w:customStyle="1" w:styleId="PripombabesediloZnak">
    <w:name w:val="Pripomba – besedilo Znak"/>
    <w:basedOn w:val="Privzetapisavaodstavka"/>
    <w:link w:val="Pripombabesedilo"/>
    <w:uiPriority w:val="99"/>
    <w:semiHidden/>
    <w:rsid w:val="00901F01"/>
    <w:rPr>
      <w:kern w:val="2"/>
      <w:sz w:val="20"/>
      <w:szCs w:val="20"/>
      <w14:ligatures w14:val="standardContextual"/>
    </w:rPr>
  </w:style>
  <w:style w:type="paragraph" w:styleId="Odstavekseznama">
    <w:name w:val="List Paragraph"/>
    <w:basedOn w:val="Navaden"/>
    <w:uiPriority w:val="34"/>
    <w:qFormat/>
    <w:rsid w:val="008D7835"/>
    <w:pPr>
      <w:spacing w:after="160" w:line="254" w:lineRule="auto"/>
      <w:ind w:left="720"/>
      <w:contextualSpacing/>
    </w:pPr>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a-polana.si" TargetMode="External"/><Relationship Id="rId3" Type="http://schemas.openxmlformats.org/officeDocument/2006/relationships/settings" Target="settings.xml"/><Relationship Id="rId7" Type="http://schemas.openxmlformats.org/officeDocument/2006/relationships/hyperlink" Target="https://www.park-skocjanske-jam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1410</Words>
  <Characters>8043</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 Trupej</dc:creator>
  <cp:keywords/>
  <dc:description/>
  <cp:lastModifiedBy>Petra Mlakar</cp:lastModifiedBy>
  <cp:revision>13</cp:revision>
  <dcterms:created xsi:type="dcterms:W3CDTF">2023-09-29T07:41:00Z</dcterms:created>
  <dcterms:modified xsi:type="dcterms:W3CDTF">2023-10-01T04:29:00Z</dcterms:modified>
</cp:coreProperties>
</file>